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2723"/>
        <w:gridCol w:w="1955"/>
        <w:gridCol w:w="2410"/>
        <w:gridCol w:w="29"/>
        <w:gridCol w:w="3231"/>
      </w:tblGrid>
      <w:tr w:rsidR="00652133" w:rsidRPr="007D64CA" w:rsidTr="00134A79">
        <w:trPr>
          <w:trHeight w:hRule="exact" w:val="550"/>
        </w:trPr>
        <w:tc>
          <w:tcPr>
            <w:tcW w:w="10348"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52133" w:rsidRPr="00134A79" w:rsidRDefault="005951C5" w:rsidP="00652133">
            <w:pPr>
              <w:spacing w:before="60"/>
              <w:ind w:left="214" w:hanging="214"/>
              <w:rPr>
                <w:rFonts w:ascii="Century Gothic" w:hAnsi="Century Gothic"/>
                <w:b/>
                <w:color w:val="FFFFFF" w:themeColor="background1"/>
                <w:spacing w:val="10"/>
                <w:sz w:val="18"/>
                <w:szCs w:val="18"/>
              </w:rPr>
            </w:pPr>
            <w:r w:rsidRPr="005951C5">
              <w:rPr>
                <w:rFonts w:ascii="Century Gothic" w:hAnsi="Century Gothic"/>
                <w:b/>
                <w:color w:val="FFFFFF" w:themeColor="background1"/>
                <w:spacing w:val="10"/>
                <w:sz w:val="18"/>
                <w:szCs w:val="18"/>
                <w:lang w:val="es-ES"/>
              </w:rPr>
              <w:t>DATOS PERSONALES</w:t>
            </w:r>
          </w:p>
        </w:tc>
      </w:tr>
      <w:tr w:rsidR="005951C5" w:rsidRPr="007D64CA" w:rsidTr="005951C5">
        <w:trPr>
          <w:trHeight w:hRule="exact" w:val="550"/>
        </w:trPr>
        <w:tc>
          <w:tcPr>
            <w:tcW w:w="7117" w:type="dxa"/>
            <w:gridSpan w:val="4"/>
            <w:tcBorders>
              <w:top w:val="single" w:sz="4" w:space="0" w:color="auto"/>
              <w:left w:val="single" w:sz="4" w:space="0" w:color="auto"/>
              <w:bottom w:val="single" w:sz="4" w:space="0" w:color="auto"/>
              <w:right w:val="single" w:sz="4" w:space="0" w:color="auto"/>
            </w:tcBorders>
          </w:tcPr>
          <w:p w:rsidR="005951C5" w:rsidRPr="00CA16AD" w:rsidRDefault="005951C5" w:rsidP="005951C5">
            <w:pPr>
              <w:spacing w:before="60"/>
              <w:ind w:left="214" w:hanging="214"/>
              <w:rPr>
                <w:rFonts w:ascii="Century Gothic" w:hAnsi="Century Gothic"/>
                <w:color w:val="000000"/>
                <w:spacing w:val="10"/>
                <w:sz w:val="18"/>
                <w:lang w:val="es-ES"/>
              </w:rPr>
            </w:pPr>
            <w:r w:rsidRPr="00CA16AD">
              <w:rPr>
                <w:rFonts w:ascii="Century Gothic" w:hAnsi="Century Gothic"/>
                <w:color w:val="000000"/>
                <w:spacing w:val="10"/>
                <w:sz w:val="18"/>
                <w:lang w:val="es-ES"/>
              </w:rPr>
              <w:t>Nombre y apellidos:</w:t>
            </w:r>
          </w:p>
        </w:tc>
        <w:tc>
          <w:tcPr>
            <w:tcW w:w="3231" w:type="dxa"/>
            <w:tcBorders>
              <w:top w:val="single" w:sz="4" w:space="0" w:color="auto"/>
              <w:left w:val="single" w:sz="4" w:space="0" w:color="auto"/>
              <w:bottom w:val="single" w:sz="4" w:space="0" w:color="auto"/>
              <w:right w:val="single" w:sz="4" w:space="0" w:color="auto"/>
            </w:tcBorders>
          </w:tcPr>
          <w:p w:rsidR="005951C5" w:rsidRPr="00CA16AD" w:rsidRDefault="005951C5" w:rsidP="005951C5">
            <w:pPr>
              <w:spacing w:before="60"/>
              <w:ind w:left="214" w:hanging="214"/>
              <w:rPr>
                <w:rFonts w:ascii="Century Gothic" w:hAnsi="Century Gothic"/>
                <w:color w:val="000000"/>
                <w:spacing w:val="10"/>
                <w:sz w:val="18"/>
                <w:lang w:val="es-ES"/>
              </w:rPr>
            </w:pPr>
            <w:r w:rsidRPr="00CA16AD">
              <w:rPr>
                <w:rFonts w:ascii="Century Gothic" w:hAnsi="Century Gothic"/>
                <w:color w:val="000000"/>
                <w:spacing w:val="10"/>
                <w:sz w:val="18"/>
                <w:lang w:val="es-ES"/>
              </w:rPr>
              <w:t>DNI/Pasaporte:</w:t>
            </w:r>
          </w:p>
        </w:tc>
      </w:tr>
      <w:tr w:rsidR="005951C5" w:rsidRPr="007D64CA" w:rsidTr="005951C5">
        <w:trPr>
          <w:cantSplit/>
          <w:trHeight w:hRule="exact" w:val="340"/>
        </w:trPr>
        <w:tc>
          <w:tcPr>
            <w:tcW w:w="10348" w:type="dxa"/>
            <w:gridSpan w:val="5"/>
            <w:tcBorders>
              <w:right w:val="single" w:sz="6" w:space="0" w:color="auto"/>
            </w:tcBorders>
          </w:tcPr>
          <w:p w:rsidR="005951C5" w:rsidRPr="00CA16AD" w:rsidRDefault="005951C5" w:rsidP="005951C5">
            <w:pPr>
              <w:rPr>
                <w:rFonts w:ascii="Century Gothic" w:hAnsi="Century Gothic"/>
                <w:color w:val="000000"/>
                <w:spacing w:val="10"/>
                <w:sz w:val="18"/>
                <w:lang w:val="es-ES"/>
              </w:rPr>
            </w:pPr>
            <w:r w:rsidRPr="00CA16AD">
              <w:rPr>
                <w:rFonts w:ascii="Century Gothic" w:hAnsi="Century Gothic"/>
                <w:color w:val="000000"/>
                <w:spacing w:val="10"/>
                <w:sz w:val="18"/>
                <w:lang w:val="es-ES"/>
              </w:rPr>
              <w:t>Dirección postal:</w:t>
            </w:r>
          </w:p>
        </w:tc>
      </w:tr>
      <w:tr w:rsidR="005951C5" w:rsidRPr="007D64CA" w:rsidTr="005951C5">
        <w:trPr>
          <w:trHeight w:hRule="exact" w:val="340"/>
        </w:trPr>
        <w:tc>
          <w:tcPr>
            <w:tcW w:w="2723" w:type="dxa"/>
            <w:tcBorders>
              <w:bottom w:val="nil"/>
              <w:right w:val="nil"/>
            </w:tcBorders>
          </w:tcPr>
          <w:p w:rsidR="005951C5" w:rsidRPr="00CA16AD" w:rsidRDefault="005951C5" w:rsidP="005951C5">
            <w:pPr>
              <w:spacing w:before="60"/>
              <w:ind w:left="214" w:hanging="214"/>
              <w:rPr>
                <w:rFonts w:ascii="Century Gothic" w:hAnsi="Century Gothic"/>
                <w:color w:val="000000"/>
                <w:spacing w:val="10"/>
                <w:sz w:val="18"/>
                <w:lang w:val="es-ES"/>
              </w:rPr>
            </w:pPr>
            <w:r w:rsidRPr="00CA16AD">
              <w:rPr>
                <w:rFonts w:ascii="Century Gothic" w:hAnsi="Century Gothic"/>
                <w:color w:val="000000"/>
                <w:spacing w:val="10"/>
                <w:sz w:val="18"/>
                <w:lang w:val="es-ES"/>
              </w:rPr>
              <w:t>Código postal:</w:t>
            </w:r>
          </w:p>
        </w:tc>
        <w:tc>
          <w:tcPr>
            <w:tcW w:w="4365" w:type="dxa"/>
            <w:gridSpan w:val="2"/>
            <w:tcBorders>
              <w:left w:val="nil"/>
              <w:bottom w:val="nil"/>
              <w:right w:val="nil"/>
            </w:tcBorders>
          </w:tcPr>
          <w:p w:rsidR="005951C5" w:rsidRPr="00CA16AD" w:rsidRDefault="005951C5" w:rsidP="005951C5">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Población</w:t>
            </w:r>
            <w:r w:rsidRPr="00CA16AD">
              <w:rPr>
                <w:rFonts w:ascii="Century Gothic" w:hAnsi="Century Gothic"/>
                <w:color w:val="000000"/>
                <w:spacing w:val="10"/>
                <w:sz w:val="18"/>
                <w:lang w:val="es-ES"/>
              </w:rPr>
              <w:t>:</w:t>
            </w:r>
          </w:p>
        </w:tc>
        <w:tc>
          <w:tcPr>
            <w:tcW w:w="3260" w:type="dxa"/>
            <w:gridSpan w:val="2"/>
            <w:tcBorders>
              <w:left w:val="nil"/>
              <w:bottom w:val="single" w:sz="4" w:space="0" w:color="auto"/>
            </w:tcBorders>
          </w:tcPr>
          <w:p w:rsidR="005951C5" w:rsidRPr="00CA16AD" w:rsidRDefault="005951C5" w:rsidP="005951C5">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Teléfono</w:t>
            </w:r>
            <w:r w:rsidRPr="00CA16AD">
              <w:rPr>
                <w:rFonts w:ascii="Century Gothic" w:hAnsi="Century Gothic"/>
                <w:color w:val="000000"/>
                <w:spacing w:val="10"/>
                <w:sz w:val="18"/>
                <w:lang w:val="es-ES"/>
              </w:rPr>
              <w:t>:</w:t>
            </w:r>
          </w:p>
        </w:tc>
      </w:tr>
      <w:tr w:rsidR="005951C5" w:rsidRPr="007D64CA" w:rsidTr="005951C5">
        <w:trPr>
          <w:cantSplit/>
          <w:trHeight w:hRule="exact" w:val="381"/>
        </w:trPr>
        <w:tc>
          <w:tcPr>
            <w:tcW w:w="7088" w:type="dxa"/>
            <w:gridSpan w:val="3"/>
            <w:tcBorders>
              <w:right w:val="single" w:sz="4" w:space="0" w:color="auto"/>
            </w:tcBorders>
          </w:tcPr>
          <w:p w:rsidR="005951C5" w:rsidRPr="00CA16AD" w:rsidRDefault="005951C5" w:rsidP="005951C5">
            <w:pPr>
              <w:spacing w:before="60"/>
              <w:ind w:left="214" w:hanging="214"/>
              <w:rPr>
                <w:rFonts w:ascii="Century Gothic" w:hAnsi="Century Gothic"/>
                <w:color w:val="000000"/>
                <w:spacing w:val="10"/>
                <w:sz w:val="18"/>
                <w:lang w:val="es-ES"/>
              </w:rPr>
            </w:pPr>
            <w:r w:rsidRPr="00CA16AD">
              <w:rPr>
                <w:rFonts w:ascii="Century Gothic" w:hAnsi="Century Gothic"/>
                <w:color w:val="000000"/>
                <w:spacing w:val="10"/>
                <w:sz w:val="18"/>
                <w:lang w:val="es-ES"/>
              </w:rPr>
              <w:t>Dirección correo electrónico:</w:t>
            </w:r>
          </w:p>
        </w:tc>
        <w:tc>
          <w:tcPr>
            <w:tcW w:w="3260" w:type="dxa"/>
            <w:gridSpan w:val="2"/>
            <w:tcBorders>
              <w:top w:val="single" w:sz="4" w:space="0" w:color="auto"/>
              <w:left w:val="single" w:sz="4" w:space="0" w:color="auto"/>
              <w:bottom w:val="single" w:sz="4" w:space="0" w:color="auto"/>
              <w:right w:val="single" w:sz="4" w:space="0" w:color="auto"/>
            </w:tcBorders>
          </w:tcPr>
          <w:p w:rsidR="005951C5" w:rsidRPr="00CA16AD" w:rsidRDefault="005951C5" w:rsidP="005951C5">
            <w:pPr>
              <w:spacing w:before="60"/>
              <w:ind w:left="214" w:hanging="214"/>
              <w:rPr>
                <w:rFonts w:ascii="Century Gothic" w:hAnsi="Century Gothic"/>
                <w:color w:val="000000"/>
                <w:spacing w:val="10"/>
                <w:sz w:val="18"/>
                <w:lang w:val="es-ES"/>
              </w:rPr>
            </w:pPr>
            <w:r w:rsidRPr="005951C5">
              <w:rPr>
                <w:rFonts w:ascii="Century Gothic" w:hAnsi="Century Gothic"/>
                <w:color w:val="000000"/>
                <w:spacing w:val="10"/>
                <w:sz w:val="18"/>
                <w:lang w:val="es-ES"/>
              </w:rPr>
              <w:t xml:space="preserve">Sexo:      </w:t>
            </w:r>
            <w:r w:rsidRPr="005951C5">
              <w:rPr>
                <w:rFonts w:ascii="Century Gothic" w:hAnsi="Century Gothic"/>
                <w:color w:val="000000"/>
                <w:spacing w:val="10"/>
                <w:sz w:val="18"/>
                <w:lang w:val="es-ES"/>
              </w:rPr>
              <w:sym w:font="Symbol" w:char="F090"/>
            </w:r>
            <w:r w:rsidRPr="005951C5">
              <w:rPr>
                <w:rFonts w:ascii="Century Gothic" w:hAnsi="Century Gothic"/>
                <w:color w:val="000000"/>
                <w:spacing w:val="10"/>
                <w:sz w:val="18"/>
                <w:lang w:val="es-ES"/>
              </w:rPr>
              <w:t xml:space="preserve"> H         </w:t>
            </w:r>
            <w:r w:rsidRPr="005951C5">
              <w:rPr>
                <w:rFonts w:ascii="Century Gothic" w:hAnsi="Century Gothic"/>
                <w:color w:val="000000"/>
                <w:spacing w:val="10"/>
                <w:sz w:val="18"/>
                <w:lang w:val="es-ES"/>
              </w:rPr>
              <w:sym w:font="Symbol" w:char="F09B"/>
            </w:r>
            <w:r w:rsidRPr="005951C5">
              <w:rPr>
                <w:rFonts w:ascii="Century Gothic" w:hAnsi="Century Gothic"/>
                <w:color w:val="000000"/>
                <w:spacing w:val="10"/>
                <w:sz w:val="18"/>
                <w:lang w:val="es-ES"/>
              </w:rPr>
              <w:t xml:space="preserve"> M</w:t>
            </w:r>
          </w:p>
        </w:tc>
      </w:tr>
      <w:tr w:rsidR="005951C5" w:rsidRPr="007D64CA" w:rsidTr="005951C5">
        <w:trPr>
          <w:cantSplit/>
          <w:trHeight w:hRule="exact" w:val="340"/>
        </w:trPr>
        <w:tc>
          <w:tcPr>
            <w:tcW w:w="4678" w:type="dxa"/>
            <w:gridSpan w:val="2"/>
            <w:tcBorders>
              <w:right w:val="nil"/>
            </w:tcBorders>
          </w:tcPr>
          <w:p w:rsidR="005951C5" w:rsidRPr="00CA16AD" w:rsidRDefault="005951C5" w:rsidP="005951C5">
            <w:pPr>
              <w:spacing w:before="60"/>
              <w:ind w:left="214" w:hanging="214"/>
              <w:rPr>
                <w:rFonts w:ascii="Century Gothic" w:hAnsi="Century Gothic"/>
                <w:color w:val="000000"/>
                <w:spacing w:val="10"/>
                <w:sz w:val="18"/>
                <w:lang w:val="es-ES"/>
              </w:rPr>
            </w:pPr>
            <w:r>
              <w:rPr>
                <w:rFonts w:ascii="Century Gothic" w:hAnsi="Century Gothic"/>
                <w:color w:val="000000"/>
                <w:spacing w:val="10"/>
                <w:sz w:val="18"/>
                <w:lang w:val="es-ES"/>
              </w:rPr>
              <w:t>f</w:t>
            </w:r>
            <w:r w:rsidRPr="00CA16AD">
              <w:rPr>
                <w:rFonts w:ascii="Century Gothic" w:hAnsi="Century Gothic"/>
                <w:color w:val="000000"/>
                <w:spacing w:val="10"/>
                <w:sz w:val="18"/>
                <w:lang w:val="es-ES"/>
              </w:rPr>
              <w:t>echa nacimiento:</w:t>
            </w:r>
          </w:p>
        </w:tc>
        <w:tc>
          <w:tcPr>
            <w:tcW w:w="5670" w:type="dxa"/>
            <w:gridSpan w:val="3"/>
          </w:tcPr>
          <w:p w:rsidR="005951C5" w:rsidRPr="00CA16AD" w:rsidRDefault="005951C5" w:rsidP="005951C5">
            <w:pPr>
              <w:spacing w:before="60"/>
              <w:ind w:left="214" w:hanging="214"/>
              <w:rPr>
                <w:rFonts w:ascii="Century Gothic" w:hAnsi="Century Gothic"/>
                <w:color w:val="000000"/>
                <w:spacing w:val="10"/>
                <w:sz w:val="18"/>
                <w:lang w:val="es-ES"/>
              </w:rPr>
            </w:pPr>
            <w:r w:rsidRPr="00CA16AD">
              <w:rPr>
                <w:rFonts w:ascii="Century Gothic" w:hAnsi="Century Gothic"/>
                <w:color w:val="000000"/>
                <w:spacing w:val="10"/>
                <w:sz w:val="18"/>
                <w:lang w:val="es-ES"/>
              </w:rPr>
              <w:t>Población nacimiento:</w:t>
            </w:r>
          </w:p>
        </w:tc>
      </w:tr>
      <w:tr w:rsidR="005951C5" w:rsidRPr="007D64CA" w:rsidTr="005951C5">
        <w:trPr>
          <w:cantSplit/>
          <w:trHeight w:hRule="exact" w:val="340"/>
        </w:trPr>
        <w:tc>
          <w:tcPr>
            <w:tcW w:w="10348" w:type="dxa"/>
            <w:gridSpan w:val="5"/>
          </w:tcPr>
          <w:p w:rsidR="005951C5" w:rsidRPr="00CA16AD" w:rsidRDefault="005951C5" w:rsidP="005951C5">
            <w:pPr>
              <w:spacing w:before="60"/>
              <w:ind w:left="214" w:hanging="214"/>
              <w:rPr>
                <w:rFonts w:ascii="Century Gothic" w:hAnsi="Century Gothic"/>
                <w:color w:val="000000"/>
                <w:spacing w:val="10"/>
                <w:sz w:val="18"/>
                <w:lang w:val="es-ES"/>
              </w:rPr>
            </w:pPr>
            <w:r w:rsidRPr="00CA16AD">
              <w:rPr>
                <w:rFonts w:ascii="Century Gothic" w:hAnsi="Century Gothic"/>
                <w:color w:val="000000"/>
                <w:spacing w:val="10"/>
                <w:sz w:val="18"/>
                <w:lang w:val="es-ES"/>
              </w:rPr>
              <w:t>País nacimiento:</w:t>
            </w:r>
          </w:p>
        </w:tc>
      </w:tr>
      <w:tr w:rsidR="00691C8B" w:rsidRPr="007D64CA" w:rsidTr="005951C5">
        <w:trPr>
          <w:cantSplit/>
          <w:trHeight w:hRule="exact" w:val="340"/>
        </w:trPr>
        <w:tc>
          <w:tcPr>
            <w:tcW w:w="7088" w:type="dxa"/>
            <w:gridSpan w:val="3"/>
            <w:tcBorders>
              <w:right w:val="nil"/>
            </w:tcBorders>
            <w:vAlign w:val="center"/>
          </w:tcPr>
          <w:p w:rsidR="00691C8B" w:rsidRPr="007D64CA" w:rsidRDefault="005951C5" w:rsidP="005951C5">
            <w:pPr>
              <w:spacing w:before="60"/>
              <w:ind w:left="214" w:hanging="214"/>
              <w:rPr>
                <w:rFonts w:ascii="Century Gothic" w:hAnsi="Century Gothic"/>
                <w:color w:val="000000"/>
                <w:spacing w:val="10"/>
                <w:sz w:val="18"/>
                <w:szCs w:val="18"/>
              </w:rPr>
            </w:pPr>
            <w:r w:rsidRPr="00CA16AD">
              <w:rPr>
                <w:rFonts w:ascii="Century Gothic" w:hAnsi="Century Gothic"/>
                <w:color w:val="000000"/>
                <w:spacing w:val="10"/>
                <w:sz w:val="18"/>
                <w:lang w:val="es-ES"/>
              </w:rPr>
              <w:t>Nacionalidad</w:t>
            </w:r>
            <w:r w:rsidR="00691C8B">
              <w:rPr>
                <w:rFonts w:ascii="Century Gothic" w:hAnsi="Century Gothic"/>
                <w:color w:val="000000"/>
                <w:spacing w:val="10"/>
                <w:sz w:val="18"/>
              </w:rPr>
              <w:t>:</w:t>
            </w:r>
          </w:p>
        </w:tc>
        <w:tc>
          <w:tcPr>
            <w:tcW w:w="3260" w:type="dxa"/>
            <w:gridSpan w:val="2"/>
            <w:shd w:val="clear" w:color="auto" w:fill="BFBFBF" w:themeFill="background1" w:themeFillShade="BF"/>
            <w:vAlign w:val="center"/>
          </w:tcPr>
          <w:p w:rsidR="00691C8B" w:rsidRPr="007D64CA" w:rsidRDefault="00691C8B" w:rsidP="005951C5">
            <w:pPr>
              <w:spacing w:before="60"/>
              <w:ind w:left="214" w:hanging="214"/>
              <w:rPr>
                <w:rFonts w:ascii="Century Gothic" w:hAnsi="Century Gothic"/>
                <w:color w:val="000000"/>
                <w:spacing w:val="10"/>
                <w:sz w:val="18"/>
                <w:szCs w:val="18"/>
              </w:rPr>
            </w:pPr>
            <w:r>
              <w:rPr>
                <w:rFonts w:ascii="Century Gothic" w:hAnsi="Century Gothic"/>
                <w:color w:val="000000"/>
                <w:spacing w:val="10"/>
                <w:sz w:val="18"/>
              </w:rPr>
              <w:t>NIA:</w:t>
            </w:r>
          </w:p>
        </w:tc>
      </w:tr>
    </w:tbl>
    <w:p w:rsidR="00725C48" w:rsidRDefault="00725C48">
      <w:pPr>
        <w:pStyle w:val="Encabezado"/>
        <w:tabs>
          <w:tab w:val="clear" w:pos="4153"/>
          <w:tab w:val="clear" w:pos="8306"/>
        </w:tabs>
        <w:rPr>
          <w:rFonts w:ascii="Century Gothic" w:hAnsi="Century Gothic"/>
          <w:sz w:val="18"/>
          <w:szCs w:val="18"/>
        </w:rPr>
      </w:pPr>
    </w:p>
    <w:p w:rsidR="005951C5" w:rsidRPr="005951C5" w:rsidRDefault="005951C5" w:rsidP="005951C5">
      <w:pPr>
        <w:pStyle w:val="Encabezado"/>
        <w:rPr>
          <w:rFonts w:ascii="Century Gothic" w:hAnsi="Century Gothic"/>
          <w:b/>
          <w:bCs/>
          <w:sz w:val="18"/>
          <w:szCs w:val="18"/>
          <w:lang w:val="es-ES"/>
        </w:rPr>
      </w:pPr>
      <w:r w:rsidRPr="005951C5">
        <w:rPr>
          <w:rFonts w:ascii="Century Gothic" w:hAnsi="Century Gothic"/>
          <w:b/>
          <w:bCs/>
          <w:sz w:val="18"/>
          <w:szCs w:val="18"/>
          <w:lang w:val="es-ES"/>
        </w:rPr>
        <w:t>EXPONGO</w:t>
      </w:r>
      <w:r>
        <w:rPr>
          <w:rFonts w:ascii="Century Gothic" w:hAnsi="Century Gothic"/>
          <w:b/>
          <w:bCs/>
          <w:sz w:val="18"/>
          <w:szCs w:val="18"/>
          <w:lang w:val="es-ES"/>
        </w:rPr>
        <w:t xml:space="preserve"> q</w:t>
      </w:r>
      <w:r w:rsidRPr="005951C5">
        <w:rPr>
          <w:rFonts w:ascii="Century Gothic" w:hAnsi="Century Gothic"/>
          <w:b/>
          <w:bCs/>
          <w:sz w:val="18"/>
          <w:szCs w:val="18"/>
          <w:lang w:val="es-ES"/>
        </w:rPr>
        <w:t>ue he cursado los estudios de educación superior universitaria siguientes:</w:t>
      </w:r>
    </w:p>
    <w:p w:rsidR="00FB5741" w:rsidRPr="005951C5" w:rsidRDefault="00725C48">
      <w:pPr>
        <w:pStyle w:val="Encabezado"/>
        <w:tabs>
          <w:tab w:val="clear" w:pos="4153"/>
          <w:tab w:val="clear" w:pos="8306"/>
        </w:tabs>
        <w:rPr>
          <w:rFonts w:ascii="Century Gothic" w:hAnsi="Century Gothic"/>
          <w:b/>
          <w:bCs/>
          <w:color w:val="000000"/>
          <w:spacing w:val="10"/>
          <w:sz w:val="18"/>
          <w:szCs w:val="18"/>
          <w:lang w:val="es-ES"/>
        </w:rPr>
      </w:pPr>
      <w:r w:rsidRPr="005951C5">
        <w:rPr>
          <w:rFonts w:ascii="Century Gothic" w:hAnsi="Century Gothic"/>
          <w:b/>
          <w:sz w:val="18"/>
          <w:szCs w:val="18"/>
          <w:lang w:val="es-ES"/>
        </w:rPr>
        <w:t xml:space="preserve"> </w:t>
      </w:r>
      <w:r w:rsidR="006B6689" w:rsidRPr="005951C5">
        <w:rPr>
          <w:rFonts w:ascii="Century Gothic" w:hAnsi="Century Gothic"/>
          <w:b/>
          <w:bCs/>
          <w:color w:val="000000"/>
          <w:spacing w:val="10"/>
          <w:sz w:val="18"/>
          <w:szCs w:val="18"/>
          <w:lang w:val="es-ES"/>
        </w:rPr>
        <w:t xml:space="preserve">  </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4962"/>
        <w:gridCol w:w="5354"/>
      </w:tblGrid>
      <w:tr w:rsidR="00725C48" w:rsidRPr="007D64CA" w:rsidTr="00134A79">
        <w:trPr>
          <w:cantSplit/>
          <w:trHeight w:hRule="exact" w:val="340"/>
        </w:trPr>
        <w:tc>
          <w:tcPr>
            <w:tcW w:w="10316" w:type="dxa"/>
            <w:gridSpan w:val="2"/>
            <w:vAlign w:val="center"/>
          </w:tcPr>
          <w:p w:rsidR="00725C48" w:rsidRPr="007D64CA" w:rsidRDefault="005951C5" w:rsidP="00652133">
            <w:pPr>
              <w:rPr>
                <w:rFonts w:ascii="Century Gothic" w:hAnsi="Century Gothic"/>
                <w:color w:val="000000"/>
                <w:spacing w:val="10"/>
                <w:sz w:val="18"/>
                <w:szCs w:val="18"/>
              </w:rPr>
            </w:pPr>
            <w:r w:rsidRPr="00CA16AD">
              <w:rPr>
                <w:rFonts w:ascii="Century Gothic" w:hAnsi="Century Gothic"/>
                <w:color w:val="000000"/>
                <w:spacing w:val="10"/>
                <w:sz w:val="18"/>
                <w:lang w:val="es-ES"/>
              </w:rPr>
              <w:t>Titulación</w:t>
            </w:r>
            <w:r w:rsidR="00725C48" w:rsidRPr="007D64CA">
              <w:rPr>
                <w:rFonts w:ascii="Century Gothic" w:hAnsi="Century Gothic"/>
                <w:color w:val="000000"/>
                <w:spacing w:val="10"/>
                <w:sz w:val="18"/>
                <w:szCs w:val="18"/>
              </w:rPr>
              <w:t>:</w:t>
            </w:r>
          </w:p>
        </w:tc>
      </w:tr>
      <w:tr w:rsidR="00725C48" w:rsidRPr="005951C5" w:rsidTr="00134A79">
        <w:trPr>
          <w:cantSplit/>
          <w:trHeight w:hRule="exact" w:val="340"/>
        </w:trPr>
        <w:tc>
          <w:tcPr>
            <w:tcW w:w="10316" w:type="dxa"/>
            <w:gridSpan w:val="2"/>
            <w:vAlign w:val="center"/>
          </w:tcPr>
          <w:p w:rsidR="00725C48" w:rsidRPr="005951C5" w:rsidRDefault="005951C5" w:rsidP="00652133">
            <w:pPr>
              <w:spacing w:before="60"/>
              <w:ind w:left="214" w:hanging="214"/>
              <w:rPr>
                <w:rFonts w:ascii="Century Gothic" w:hAnsi="Century Gothic"/>
                <w:color w:val="000000"/>
                <w:spacing w:val="10"/>
                <w:sz w:val="18"/>
                <w:szCs w:val="18"/>
                <w:lang w:val="es-ES"/>
              </w:rPr>
            </w:pPr>
            <w:r w:rsidRPr="00CA16AD">
              <w:rPr>
                <w:rFonts w:ascii="Century Gothic" w:hAnsi="Century Gothic"/>
                <w:color w:val="000000"/>
                <w:spacing w:val="10"/>
                <w:sz w:val="18"/>
                <w:lang w:val="es-ES"/>
              </w:rPr>
              <w:t>Universidad o centro de estudios superiores que han expedido el título</w:t>
            </w:r>
            <w:r w:rsidR="00725C48" w:rsidRPr="005951C5">
              <w:rPr>
                <w:rFonts w:ascii="Century Gothic" w:hAnsi="Century Gothic"/>
                <w:color w:val="000000"/>
                <w:spacing w:val="10"/>
                <w:sz w:val="18"/>
                <w:szCs w:val="18"/>
                <w:lang w:val="es-ES"/>
              </w:rPr>
              <w:t>:</w:t>
            </w:r>
          </w:p>
        </w:tc>
      </w:tr>
      <w:tr w:rsidR="00725C48" w:rsidRPr="007D64CA" w:rsidTr="00134A79">
        <w:trPr>
          <w:cantSplit/>
          <w:trHeight w:hRule="exact" w:val="381"/>
        </w:trPr>
        <w:tc>
          <w:tcPr>
            <w:tcW w:w="10316" w:type="dxa"/>
            <w:gridSpan w:val="2"/>
            <w:vAlign w:val="center"/>
          </w:tcPr>
          <w:p w:rsidR="00725C48" w:rsidRPr="007D64CA" w:rsidRDefault="005951C5" w:rsidP="00652133">
            <w:pPr>
              <w:spacing w:before="60"/>
              <w:ind w:left="214" w:hanging="214"/>
              <w:rPr>
                <w:rFonts w:ascii="Century Gothic" w:hAnsi="Century Gothic"/>
                <w:color w:val="000000"/>
                <w:spacing w:val="10"/>
                <w:sz w:val="18"/>
                <w:szCs w:val="18"/>
              </w:rPr>
            </w:pPr>
            <w:r w:rsidRPr="00CA16AD">
              <w:rPr>
                <w:rFonts w:ascii="Century Gothic" w:hAnsi="Century Gothic"/>
                <w:color w:val="000000"/>
                <w:spacing w:val="10"/>
                <w:sz w:val="18"/>
                <w:lang w:val="es-ES"/>
              </w:rPr>
              <w:t>Facultad o departamento organizador</w:t>
            </w:r>
            <w:r w:rsidR="00725C48" w:rsidRPr="007D64CA">
              <w:rPr>
                <w:rFonts w:ascii="Century Gothic" w:hAnsi="Century Gothic"/>
                <w:color w:val="000000"/>
                <w:spacing w:val="10"/>
                <w:sz w:val="18"/>
                <w:szCs w:val="18"/>
              </w:rPr>
              <w:t>:</w:t>
            </w:r>
          </w:p>
        </w:tc>
      </w:tr>
      <w:tr w:rsidR="00725C48" w:rsidRPr="005951C5" w:rsidTr="00134A79">
        <w:trPr>
          <w:cantSplit/>
          <w:trHeight w:hRule="exact" w:val="340"/>
        </w:trPr>
        <w:tc>
          <w:tcPr>
            <w:tcW w:w="4962" w:type="dxa"/>
            <w:vAlign w:val="center"/>
          </w:tcPr>
          <w:p w:rsidR="00725C48" w:rsidRPr="007D64CA" w:rsidRDefault="005951C5" w:rsidP="00652133">
            <w:pPr>
              <w:spacing w:before="60"/>
              <w:ind w:left="214" w:hanging="214"/>
              <w:rPr>
                <w:rFonts w:ascii="Century Gothic" w:hAnsi="Century Gothic"/>
                <w:color w:val="000000"/>
                <w:spacing w:val="10"/>
                <w:sz w:val="18"/>
                <w:szCs w:val="18"/>
              </w:rPr>
            </w:pPr>
            <w:r w:rsidRPr="00CA16AD">
              <w:rPr>
                <w:rFonts w:ascii="Century Gothic" w:hAnsi="Century Gothic"/>
                <w:color w:val="000000"/>
                <w:spacing w:val="10"/>
                <w:sz w:val="18"/>
                <w:lang w:val="es-ES"/>
              </w:rPr>
              <w:t>País</w:t>
            </w:r>
            <w:r w:rsidR="00725C48" w:rsidRPr="007D64CA">
              <w:rPr>
                <w:rFonts w:ascii="Century Gothic" w:hAnsi="Century Gothic"/>
                <w:color w:val="000000"/>
                <w:spacing w:val="10"/>
                <w:sz w:val="18"/>
                <w:szCs w:val="18"/>
              </w:rPr>
              <w:t xml:space="preserve">: </w:t>
            </w:r>
          </w:p>
        </w:tc>
        <w:tc>
          <w:tcPr>
            <w:tcW w:w="5354" w:type="dxa"/>
            <w:vAlign w:val="center"/>
          </w:tcPr>
          <w:p w:rsidR="00725C48" w:rsidRPr="005951C5" w:rsidRDefault="005951C5" w:rsidP="00652133">
            <w:pPr>
              <w:spacing w:before="60"/>
              <w:ind w:left="214" w:hanging="214"/>
              <w:rPr>
                <w:rFonts w:ascii="Century Gothic" w:hAnsi="Century Gothic"/>
                <w:color w:val="000000"/>
                <w:spacing w:val="10"/>
                <w:sz w:val="18"/>
                <w:szCs w:val="18"/>
                <w:lang w:val="es-ES"/>
              </w:rPr>
            </w:pPr>
            <w:r w:rsidRPr="00CA16AD">
              <w:rPr>
                <w:rFonts w:ascii="Century Gothic" w:hAnsi="Century Gothic"/>
                <w:color w:val="000000"/>
                <w:spacing w:val="10"/>
                <w:sz w:val="18"/>
                <w:lang w:val="es-ES"/>
              </w:rPr>
              <w:t>Fecha de expedición del título</w:t>
            </w:r>
            <w:r w:rsidR="00725C48" w:rsidRPr="005951C5">
              <w:rPr>
                <w:rFonts w:ascii="Century Gothic" w:hAnsi="Century Gothic"/>
                <w:color w:val="000000"/>
                <w:spacing w:val="10"/>
                <w:sz w:val="18"/>
                <w:szCs w:val="18"/>
                <w:lang w:val="es-ES"/>
              </w:rPr>
              <w:t>:</w:t>
            </w:r>
          </w:p>
        </w:tc>
      </w:tr>
    </w:tbl>
    <w:p w:rsidR="00725C48" w:rsidRPr="005951C5" w:rsidRDefault="00725C48">
      <w:pPr>
        <w:ind w:left="142"/>
        <w:rPr>
          <w:rFonts w:ascii="Century Gothic" w:hAnsi="Century Gothic"/>
          <w:color w:val="000000"/>
          <w:spacing w:val="10"/>
          <w:sz w:val="18"/>
          <w:szCs w:val="18"/>
          <w:lang w:val="es-ES"/>
        </w:rPr>
      </w:pPr>
    </w:p>
    <w:p w:rsidR="005951C5" w:rsidRPr="005951C5" w:rsidRDefault="005951C5" w:rsidP="005951C5">
      <w:pPr>
        <w:pStyle w:val="Encabezado"/>
        <w:rPr>
          <w:rFonts w:ascii="Century Gothic" w:hAnsi="Century Gothic"/>
          <w:b/>
          <w:bCs/>
          <w:color w:val="000000"/>
          <w:spacing w:val="10"/>
          <w:sz w:val="18"/>
          <w:szCs w:val="18"/>
          <w:lang w:val="es-ES"/>
        </w:rPr>
      </w:pPr>
      <w:r>
        <w:rPr>
          <w:rFonts w:ascii="Century Gothic" w:hAnsi="Century Gothic"/>
          <w:b/>
          <w:bCs/>
          <w:color w:val="000000"/>
          <w:spacing w:val="10"/>
          <w:sz w:val="18"/>
          <w:szCs w:val="18"/>
          <w:lang w:val="es-ES"/>
        </w:rPr>
        <w:t>SOLICITO l</w:t>
      </w:r>
      <w:r w:rsidRPr="005951C5">
        <w:rPr>
          <w:rFonts w:ascii="Century Gothic" w:hAnsi="Century Gothic"/>
          <w:b/>
          <w:bCs/>
          <w:color w:val="000000"/>
          <w:spacing w:val="10"/>
          <w:sz w:val="18"/>
          <w:szCs w:val="18"/>
          <w:lang w:val="es-ES"/>
        </w:rPr>
        <w:t xml:space="preserve">a autorización correspondiente para poder cursar un estudio de postgrado en la Universidad </w:t>
      </w:r>
      <w:proofErr w:type="spellStart"/>
      <w:r w:rsidRPr="005951C5">
        <w:rPr>
          <w:rFonts w:ascii="Century Gothic" w:hAnsi="Century Gothic"/>
          <w:b/>
          <w:bCs/>
          <w:color w:val="000000"/>
          <w:spacing w:val="10"/>
          <w:sz w:val="18"/>
          <w:szCs w:val="18"/>
          <w:lang w:val="es-ES"/>
        </w:rPr>
        <w:t>Pompeu</w:t>
      </w:r>
      <w:proofErr w:type="spellEnd"/>
      <w:r w:rsidRPr="005951C5">
        <w:rPr>
          <w:rFonts w:ascii="Century Gothic" w:hAnsi="Century Gothic"/>
          <w:b/>
          <w:bCs/>
          <w:color w:val="000000"/>
          <w:spacing w:val="10"/>
          <w:sz w:val="18"/>
          <w:szCs w:val="18"/>
          <w:lang w:val="es-ES"/>
        </w:rPr>
        <w:t xml:space="preserve"> </w:t>
      </w:r>
      <w:proofErr w:type="spellStart"/>
      <w:r w:rsidRPr="005951C5">
        <w:rPr>
          <w:rFonts w:ascii="Century Gothic" w:hAnsi="Century Gothic"/>
          <w:b/>
          <w:bCs/>
          <w:color w:val="000000"/>
          <w:spacing w:val="10"/>
          <w:sz w:val="18"/>
          <w:szCs w:val="18"/>
          <w:lang w:val="es-ES"/>
        </w:rPr>
        <w:t>Fabra</w:t>
      </w:r>
      <w:proofErr w:type="spellEnd"/>
      <w:r w:rsidRPr="005951C5">
        <w:rPr>
          <w:rFonts w:ascii="Century Gothic" w:hAnsi="Century Gothic"/>
          <w:b/>
          <w:bCs/>
          <w:color w:val="000000"/>
          <w:spacing w:val="10"/>
          <w:sz w:val="18"/>
          <w:szCs w:val="18"/>
          <w:lang w:val="es-ES"/>
        </w:rPr>
        <w:t>, de acuerdo con los requisitos del artículo 3.2 del RD 56/2005 de 21 de enero, por el que se regula el tercer ciclo de estudios universitarios.</w:t>
      </w:r>
    </w:p>
    <w:p w:rsidR="00134A79" w:rsidRPr="005951C5" w:rsidRDefault="00134A79">
      <w:pPr>
        <w:pStyle w:val="Encabezado"/>
        <w:tabs>
          <w:tab w:val="clear" w:pos="4153"/>
          <w:tab w:val="clear" w:pos="8306"/>
        </w:tabs>
        <w:rPr>
          <w:rFonts w:ascii="Century Gothic" w:hAnsi="Century Gothic"/>
          <w:b/>
          <w:bCs/>
          <w:color w:val="000000"/>
          <w:spacing w:val="10"/>
          <w:sz w:val="18"/>
          <w:szCs w:val="18"/>
          <w:lang w:val="es-ES"/>
        </w:rPr>
      </w:pPr>
    </w:p>
    <w:tbl>
      <w:tblPr>
        <w:tblW w:w="10348"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10348"/>
      </w:tblGrid>
      <w:tr w:rsidR="00725C48" w:rsidRPr="00134A79" w:rsidTr="00134A79">
        <w:trPr>
          <w:cantSplit/>
          <w:trHeight w:hRule="exact" w:val="323"/>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725C48" w:rsidRPr="00134A79" w:rsidRDefault="0003565C" w:rsidP="00134A79">
            <w:pPr>
              <w:rPr>
                <w:rFonts w:ascii="Century Gothic" w:hAnsi="Century Gothic"/>
                <w:color w:val="000000"/>
                <w:spacing w:val="10"/>
                <w:sz w:val="18"/>
                <w:szCs w:val="18"/>
              </w:rPr>
            </w:pPr>
            <w:proofErr w:type="spellStart"/>
            <w:r>
              <w:rPr>
                <w:rFonts w:ascii="Century Gothic" w:hAnsi="Century Gothic"/>
                <w:color w:val="000000"/>
                <w:spacing w:val="10"/>
                <w:sz w:val="18"/>
                <w:szCs w:val="18"/>
              </w:rPr>
              <w:t>Programa</w:t>
            </w:r>
            <w:proofErr w:type="spellEnd"/>
            <w:r>
              <w:rPr>
                <w:rFonts w:ascii="Century Gothic" w:hAnsi="Century Gothic"/>
                <w:color w:val="000000"/>
                <w:spacing w:val="10"/>
                <w:sz w:val="18"/>
                <w:szCs w:val="18"/>
              </w:rPr>
              <w:t xml:space="preserve"> </w:t>
            </w:r>
            <w:proofErr w:type="spellStart"/>
            <w:r>
              <w:rPr>
                <w:rFonts w:ascii="Century Gothic" w:hAnsi="Century Gothic"/>
                <w:color w:val="000000"/>
                <w:spacing w:val="10"/>
                <w:sz w:val="18"/>
                <w:szCs w:val="18"/>
              </w:rPr>
              <w:t>que</w:t>
            </w:r>
            <w:proofErr w:type="spellEnd"/>
            <w:r>
              <w:rPr>
                <w:rFonts w:ascii="Century Gothic" w:hAnsi="Century Gothic"/>
                <w:color w:val="000000"/>
                <w:spacing w:val="10"/>
                <w:sz w:val="18"/>
                <w:szCs w:val="18"/>
              </w:rPr>
              <w:t xml:space="preserve"> </w:t>
            </w:r>
            <w:proofErr w:type="spellStart"/>
            <w:r>
              <w:rPr>
                <w:rFonts w:ascii="Century Gothic" w:hAnsi="Century Gothic"/>
                <w:color w:val="000000"/>
                <w:spacing w:val="10"/>
                <w:sz w:val="18"/>
                <w:szCs w:val="18"/>
              </w:rPr>
              <w:t>cursaré</w:t>
            </w:r>
            <w:proofErr w:type="spellEnd"/>
            <w:r w:rsidR="00652133" w:rsidRPr="00134A79">
              <w:rPr>
                <w:rFonts w:ascii="Century Gothic" w:hAnsi="Century Gothic"/>
                <w:color w:val="000000"/>
                <w:spacing w:val="10"/>
                <w:sz w:val="18"/>
                <w:szCs w:val="18"/>
              </w:rPr>
              <w:t>:</w:t>
            </w:r>
          </w:p>
        </w:tc>
      </w:tr>
      <w:tr w:rsidR="00652133" w:rsidRPr="0003565C" w:rsidTr="00134A79">
        <w:trPr>
          <w:cantSplit/>
          <w:trHeight w:hRule="exact" w:val="1564"/>
        </w:trPr>
        <w:tc>
          <w:tcPr>
            <w:tcW w:w="10348" w:type="dxa"/>
            <w:tcBorders>
              <w:top w:val="single" w:sz="4" w:space="0" w:color="auto"/>
              <w:left w:val="single" w:sz="4" w:space="0" w:color="auto"/>
              <w:bottom w:val="single" w:sz="4" w:space="0" w:color="auto"/>
              <w:right w:val="single" w:sz="4" w:space="0" w:color="auto"/>
            </w:tcBorders>
            <w:vAlign w:val="center"/>
          </w:tcPr>
          <w:p w:rsidR="00652133" w:rsidRPr="0003565C" w:rsidRDefault="0003565C" w:rsidP="00652133">
            <w:pPr>
              <w:pStyle w:val="Sangra2detindependiente"/>
              <w:ind w:left="0"/>
              <w:rPr>
                <w:szCs w:val="18"/>
                <w:lang w:val="es-ES"/>
              </w:rPr>
            </w:pPr>
            <w:r w:rsidRPr="0003565C">
              <w:rPr>
                <w:szCs w:val="18"/>
                <w:lang w:val="es-ES"/>
              </w:rPr>
              <w:t>Marca con una cruz el tipo de programa</w:t>
            </w:r>
            <w:r w:rsidR="00652133" w:rsidRPr="0003565C">
              <w:rPr>
                <w:szCs w:val="18"/>
                <w:lang w:val="es-ES"/>
              </w:rPr>
              <w:t>:</w:t>
            </w:r>
          </w:p>
          <w:p w:rsidR="00652133" w:rsidRDefault="0003565C" w:rsidP="00652133">
            <w:pPr>
              <w:pStyle w:val="Sangra2detindependiente"/>
              <w:numPr>
                <w:ilvl w:val="0"/>
                <w:numId w:val="27"/>
              </w:numPr>
              <w:rPr>
                <w:szCs w:val="18"/>
              </w:rPr>
            </w:pPr>
            <w:proofErr w:type="spellStart"/>
            <w:r>
              <w:rPr>
                <w:szCs w:val="18"/>
              </w:rPr>
              <w:t>Máster</w:t>
            </w:r>
            <w:proofErr w:type="spellEnd"/>
            <w:r w:rsidR="00652133">
              <w:rPr>
                <w:szCs w:val="18"/>
              </w:rPr>
              <w:t xml:space="preserve"> (60 ECTS o</w:t>
            </w:r>
            <w:r>
              <w:rPr>
                <w:szCs w:val="18"/>
              </w:rPr>
              <w:t xml:space="preserve"> </w:t>
            </w:r>
            <w:proofErr w:type="spellStart"/>
            <w:r>
              <w:rPr>
                <w:szCs w:val="18"/>
              </w:rPr>
              <w:t>más</w:t>
            </w:r>
            <w:proofErr w:type="spellEnd"/>
            <w:r w:rsidR="00652133">
              <w:rPr>
                <w:szCs w:val="18"/>
              </w:rPr>
              <w:t>)</w:t>
            </w:r>
            <w:r w:rsidR="00652133">
              <w:rPr>
                <w:szCs w:val="18"/>
              </w:rPr>
              <w:tab/>
            </w:r>
          </w:p>
          <w:p w:rsidR="00652133" w:rsidRPr="0003565C" w:rsidRDefault="0003565C" w:rsidP="00652133">
            <w:pPr>
              <w:pStyle w:val="Sangra2detindependiente"/>
              <w:numPr>
                <w:ilvl w:val="0"/>
                <w:numId w:val="27"/>
              </w:numPr>
              <w:rPr>
                <w:szCs w:val="18"/>
                <w:lang w:val="es-ES"/>
              </w:rPr>
            </w:pPr>
            <w:r w:rsidRPr="0003565C">
              <w:rPr>
                <w:szCs w:val="18"/>
                <w:lang w:val="es-ES"/>
              </w:rPr>
              <w:t xml:space="preserve">Diploma de postgrado </w:t>
            </w:r>
            <w:r w:rsidR="00652133" w:rsidRPr="0003565C">
              <w:rPr>
                <w:szCs w:val="18"/>
                <w:lang w:val="es-ES"/>
              </w:rPr>
              <w:t xml:space="preserve">(30 </w:t>
            </w:r>
            <w:r w:rsidRPr="0003565C">
              <w:rPr>
                <w:szCs w:val="18"/>
                <w:lang w:val="es-ES"/>
              </w:rPr>
              <w:t>a</w:t>
            </w:r>
            <w:r w:rsidR="00652133" w:rsidRPr="0003565C">
              <w:rPr>
                <w:szCs w:val="18"/>
                <w:lang w:val="es-ES"/>
              </w:rPr>
              <w:t xml:space="preserve"> 60 ECTS)</w:t>
            </w:r>
          </w:p>
          <w:p w:rsidR="00652133" w:rsidRPr="0003565C" w:rsidRDefault="0003565C" w:rsidP="0003565C">
            <w:pPr>
              <w:pStyle w:val="Sangra2detindependiente"/>
              <w:numPr>
                <w:ilvl w:val="0"/>
                <w:numId w:val="27"/>
              </w:numPr>
              <w:rPr>
                <w:szCs w:val="18"/>
                <w:lang w:val="es-ES"/>
              </w:rPr>
            </w:pPr>
            <w:r w:rsidRPr="0003565C">
              <w:rPr>
                <w:szCs w:val="18"/>
                <w:lang w:val="es-ES"/>
              </w:rPr>
              <w:t xml:space="preserve">Curso de postgrado </w:t>
            </w:r>
            <w:r w:rsidR="00652133" w:rsidRPr="0003565C">
              <w:rPr>
                <w:szCs w:val="18"/>
                <w:lang w:val="es-ES"/>
              </w:rPr>
              <w:t xml:space="preserve">(10 </w:t>
            </w:r>
            <w:r w:rsidRPr="0003565C">
              <w:rPr>
                <w:szCs w:val="18"/>
                <w:lang w:val="es-ES"/>
              </w:rPr>
              <w:t>a</w:t>
            </w:r>
            <w:r w:rsidR="00652133" w:rsidRPr="0003565C">
              <w:rPr>
                <w:szCs w:val="18"/>
                <w:lang w:val="es-ES"/>
              </w:rPr>
              <w:t xml:space="preserve"> 30 ECTS)</w:t>
            </w:r>
          </w:p>
        </w:tc>
      </w:tr>
    </w:tbl>
    <w:p w:rsidR="00725C48" w:rsidRPr="0003565C" w:rsidRDefault="00725C48">
      <w:pPr>
        <w:pStyle w:val="Sangra2detindependiente"/>
        <w:rPr>
          <w:szCs w:val="18"/>
          <w:lang w:val="es-ES"/>
        </w:rPr>
      </w:pPr>
    </w:p>
    <w:p w:rsidR="002942E9" w:rsidRPr="0003565C" w:rsidRDefault="0003565C" w:rsidP="002942E9">
      <w:pPr>
        <w:jc w:val="both"/>
        <w:rPr>
          <w:rFonts w:ascii="Century Gothic" w:hAnsi="Century Gothic"/>
          <w:b/>
          <w:sz w:val="18"/>
          <w:szCs w:val="18"/>
          <w:lang w:val="es-ES"/>
        </w:rPr>
      </w:pPr>
      <w:r w:rsidRPr="0003565C">
        <w:rPr>
          <w:rFonts w:ascii="Century Gothic" w:hAnsi="Century Gothic"/>
          <w:b/>
          <w:sz w:val="18"/>
          <w:szCs w:val="18"/>
          <w:lang w:val="es-ES"/>
        </w:rPr>
        <w:t>ESTOY INFORMADO de que debo presentar la siguiente documentaci</w:t>
      </w:r>
      <w:r>
        <w:rPr>
          <w:rFonts w:ascii="Century Gothic" w:hAnsi="Century Gothic"/>
          <w:b/>
          <w:sz w:val="18"/>
          <w:szCs w:val="18"/>
          <w:lang w:val="es-ES"/>
        </w:rPr>
        <w:t>ón adicional para completar mi proceso de matriculación.</w:t>
      </w:r>
    </w:p>
    <w:p w:rsidR="002942E9" w:rsidRPr="0003565C" w:rsidRDefault="002942E9" w:rsidP="002942E9">
      <w:pPr>
        <w:jc w:val="both"/>
        <w:rPr>
          <w:rFonts w:ascii="Century Gothic" w:hAnsi="Century Gothic"/>
          <w:b/>
          <w:sz w:val="18"/>
          <w:szCs w:val="18"/>
          <w:u w:val="single"/>
          <w:lang w:val="es-ES"/>
        </w:rPr>
      </w:pPr>
    </w:p>
    <w:p w:rsidR="002942E9" w:rsidRPr="0003565C" w:rsidRDefault="0003565C" w:rsidP="00134A79">
      <w:pPr>
        <w:numPr>
          <w:ilvl w:val="0"/>
          <w:numId w:val="9"/>
        </w:numPr>
        <w:tabs>
          <w:tab w:val="left" w:pos="360"/>
        </w:tabs>
        <w:ind w:left="357" w:right="-18" w:hanging="357"/>
        <w:jc w:val="both"/>
        <w:rPr>
          <w:rFonts w:ascii="Century Gothic" w:hAnsi="Century Gothic"/>
          <w:sz w:val="18"/>
          <w:szCs w:val="18"/>
          <w:lang w:val="es-ES"/>
        </w:rPr>
      </w:pPr>
      <w:r w:rsidRPr="0003565C">
        <w:rPr>
          <w:rFonts w:ascii="Century Gothic" w:hAnsi="Century Gothic"/>
          <w:b/>
          <w:sz w:val="18"/>
          <w:lang w:val="es-ES"/>
        </w:rPr>
        <w:t>Título universitario</w:t>
      </w:r>
      <w:r w:rsidRPr="00CA16AD">
        <w:rPr>
          <w:rFonts w:ascii="Century Gothic" w:hAnsi="Century Gothic"/>
          <w:sz w:val="18"/>
          <w:lang w:val="es-ES"/>
        </w:rPr>
        <w:t xml:space="preserve"> extranjero legalizado por vía diplomática </w:t>
      </w:r>
    </w:p>
    <w:p w:rsidR="00134A79" w:rsidRPr="0003565C" w:rsidRDefault="0003565C" w:rsidP="00134A79">
      <w:pPr>
        <w:numPr>
          <w:ilvl w:val="0"/>
          <w:numId w:val="9"/>
        </w:numPr>
        <w:ind w:left="357" w:right="71" w:hanging="357"/>
        <w:jc w:val="both"/>
        <w:rPr>
          <w:rFonts w:ascii="Century Gothic" w:hAnsi="Century Gothic"/>
          <w:sz w:val="18"/>
          <w:szCs w:val="18"/>
          <w:lang w:val="es-ES"/>
        </w:rPr>
      </w:pPr>
      <w:r w:rsidRPr="0003565C">
        <w:rPr>
          <w:rFonts w:ascii="Century Gothic" w:hAnsi="Century Gothic"/>
          <w:b/>
          <w:sz w:val="18"/>
          <w:lang w:val="es-ES"/>
        </w:rPr>
        <w:t>Expediente académico</w:t>
      </w:r>
      <w:r w:rsidRPr="00CA16AD">
        <w:rPr>
          <w:rFonts w:ascii="Century Gothic" w:hAnsi="Century Gothic"/>
          <w:sz w:val="18"/>
          <w:lang w:val="es-ES"/>
        </w:rPr>
        <w:t xml:space="preserve"> legalizado por vía diplomática</w:t>
      </w:r>
    </w:p>
    <w:p w:rsidR="00134A79" w:rsidRPr="0003565C" w:rsidRDefault="0003565C" w:rsidP="00134A79">
      <w:pPr>
        <w:numPr>
          <w:ilvl w:val="0"/>
          <w:numId w:val="9"/>
        </w:numPr>
        <w:ind w:left="357" w:right="71" w:hanging="357"/>
        <w:jc w:val="both"/>
        <w:rPr>
          <w:rFonts w:ascii="Century Gothic" w:hAnsi="Century Gothic"/>
          <w:sz w:val="18"/>
          <w:szCs w:val="18"/>
          <w:lang w:val="es-ES"/>
        </w:rPr>
      </w:pPr>
      <w:r w:rsidRPr="0003565C">
        <w:rPr>
          <w:rFonts w:ascii="Century Gothic" w:hAnsi="Century Gothic"/>
          <w:b/>
          <w:sz w:val="18"/>
          <w:szCs w:val="18"/>
          <w:lang w:val="es-ES"/>
        </w:rPr>
        <w:t xml:space="preserve">Traducciones juradas </w:t>
      </w:r>
      <w:r w:rsidRPr="0003565C">
        <w:rPr>
          <w:rFonts w:ascii="Century Gothic" w:hAnsi="Century Gothic"/>
          <w:sz w:val="18"/>
          <w:szCs w:val="18"/>
          <w:lang w:val="es-ES"/>
        </w:rPr>
        <w:t>de los documentos expuestos anteriormente</w:t>
      </w:r>
      <w:r w:rsidR="00737BDA" w:rsidRPr="0003565C">
        <w:rPr>
          <w:rFonts w:ascii="Century Gothic" w:hAnsi="Century Gothic"/>
          <w:sz w:val="18"/>
          <w:szCs w:val="18"/>
          <w:lang w:val="es-ES"/>
        </w:rPr>
        <w:t xml:space="preserve"> (</w:t>
      </w:r>
      <w:r w:rsidRPr="00CA16AD">
        <w:rPr>
          <w:rFonts w:ascii="Century Gothic" w:hAnsi="Century Gothic"/>
          <w:sz w:val="18"/>
          <w:lang w:val="es-ES"/>
        </w:rPr>
        <w:t xml:space="preserve">si la lengua en </w:t>
      </w:r>
      <w:r>
        <w:rPr>
          <w:rFonts w:ascii="Century Gothic" w:hAnsi="Century Gothic"/>
          <w:sz w:val="18"/>
          <w:lang w:val="es-ES"/>
        </w:rPr>
        <w:t xml:space="preserve">la </w:t>
      </w:r>
      <w:r w:rsidRPr="00CA16AD">
        <w:rPr>
          <w:rFonts w:ascii="Century Gothic" w:hAnsi="Century Gothic"/>
          <w:sz w:val="18"/>
          <w:lang w:val="es-ES"/>
        </w:rPr>
        <w:t>que está</w:t>
      </w:r>
      <w:r>
        <w:rPr>
          <w:rFonts w:ascii="Century Gothic" w:hAnsi="Century Gothic"/>
          <w:sz w:val="18"/>
          <w:lang w:val="es-ES"/>
        </w:rPr>
        <w:t>n</w:t>
      </w:r>
      <w:r w:rsidRPr="00CA16AD">
        <w:rPr>
          <w:rFonts w:ascii="Century Gothic" w:hAnsi="Century Gothic"/>
          <w:sz w:val="18"/>
          <w:lang w:val="es-ES"/>
        </w:rPr>
        <w:t xml:space="preserve"> redactado</w:t>
      </w:r>
      <w:r>
        <w:rPr>
          <w:rFonts w:ascii="Century Gothic" w:hAnsi="Century Gothic"/>
          <w:sz w:val="18"/>
          <w:lang w:val="es-ES"/>
        </w:rPr>
        <w:t>s</w:t>
      </w:r>
      <w:r w:rsidRPr="00CA16AD">
        <w:rPr>
          <w:rFonts w:ascii="Century Gothic" w:hAnsi="Century Gothic"/>
          <w:sz w:val="18"/>
          <w:lang w:val="es-ES"/>
        </w:rPr>
        <w:t xml:space="preserve"> es diferente al catalán, castellano, </w:t>
      </w:r>
      <w:r w:rsidRPr="00CA16AD">
        <w:rPr>
          <w:rFonts w:ascii="Century Gothic" w:hAnsi="Century Gothic"/>
          <w:sz w:val="18"/>
          <w:szCs w:val="18"/>
          <w:lang w:val="es-ES"/>
        </w:rPr>
        <w:t>inglés, francés, italiano o portugués</w:t>
      </w:r>
      <w:r w:rsidR="00737BDA" w:rsidRPr="0003565C">
        <w:rPr>
          <w:rFonts w:ascii="Century Gothic" w:hAnsi="Century Gothic"/>
          <w:sz w:val="18"/>
          <w:szCs w:val="18"/>
          <w:lang w:val="es-ES"/>
        </w:rPr>
        <w:t>)</w:t>
      </w:r>
    </w:p>
    <w:p w:rsidR="00134A79" w:rsidRPr="0003565C" w:rsidRDefault="00134A79" w:rsidP="00134A79">
      <w:pPr>
        <w:ind w:left="357" w:right="71"/>
        <w:jc w:val="both"/>
        <w:rPr>
          <w:rFonts w:ascii="Century Gothic" w:hAnsi="Century Gothic"/>
          <w:sz w:val="18"/>
          <w:szCs w:val="18"/>
          <w:lang w:val="es-ES"/>
        </w:rPr>
      </w:pPr>
    </w:p>
    <w:tbl>
      <w:tblPr>
        <w:tblW w:w="102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06"/>
        <w:gridCol w:w="4970"/>
      </w:tblGrid>
      <w:tr w:rsidR="00725C48" w:rsidRPr="00B55B0E" w:rsidTr="00134A79">
        <w:trPr>
          <w:trHeight w:val="2570"/>
        </w:trPr>
        <w:tc>
          <w:tcPr>
            <w:tcW w:w="5306" w:type="dxa"/>
            <w:vAlign w:val="center"/>
          </w:tcPr>
          <w:p w:rsidR="00652133" w:rsidRPr="0003565C" w:rsidRDefault="0003565C" w:rsidP="00652133">
            <w:pPr>
              <w:pStyle w:val="Sangra2detindependiente"/>
              <w:ind w:left="0"/>
              <w:jc w:val="left"/>
              <w:rPr>
                <w:szCs w:val="18"/>
                <w:lang w:val="es-ES"/>
              </w:rPr>
            </w:pPr>
            <w:r w:rsidRPr="00CA16AD">
              <w:rPr>
                <w:lang w:val="es-ES"/>
              </w:rPr>
              <w:t>Firma de la persona interesada</w:t>
            </w:r>
            <w:r w:rsidR="00725C48" w:rsidRPr="0003565C">
              <w:rPr>
                <w:szCs w:val="18"/>
                <w:lang w:val="es-ES"/>
              </w:rPr>
              <w:t>:</w:t>
            </w:r>
          </w:p>
          <w:p w:rsidR="00134A79" w:rsidRPr="0003565C" w:rsidRDefault="00134A79" w:rsidP="00652133">
            <w:pPr>
              <w:pStyle w:val="Sangra2detindependiente"/>
              <w:ind w:left="0"/>
              <w:jc w:val="left"/>
              <w:rPr>
                <w:szCs w:val="18"/>
                <w:lang w:val="es-ES"/>
              </w:rPr>
            </w:pPr>
          </w:p>
          <w:p w:rsidR="00134A79" w:rsidRPr="0003565C" w:rsidRDefault="00134A79" w:rsidP="00652133">
            <w:pPr>
              <w:pStyle w:val="Sangra2detindependiente"/>
              <w:ind w:left="0"/>
              <w:jc w:val="left"/>
              <w:rPr>
                <w:szCs w:val="18"/>
                <w:lang w:val="es-ES"/>
              </w:rPr>
            </w:pPr>
          </w:p>
          <w:p w:rsidR="00652133" w:rsidRPr="0003565C" w:rsidRDefault="00652133" w:rsidP="00652133">
            <w:pPr>
              <w:pStyle w:val="Sangra2detindependiente"/>
              <w:ind w:left="0"/>
              <w:jc w:val="left"/>
              <w:rPr>
                <w:szCs w:val="18"/>
                <w:lang w:val="es-ES"/>
              </w:rPr>
            </w:pPr>
          </w:p>
          <w:p w:rsidR="00652133" w:rsidRPr="0003565C" w:rsidRDefault="00652133" w:rsidP="00652133">
            <w:pPr>
              <w:pStyle w:val="Sangra2detindependiente"/>
              <w:ind w:left="0"/>
              <w:jc w:val="left"/>
              <w:rPr>
                <w:szCs w:val="18"/>
                <w:lang w:val="es-ES"/>
              </w:rPr>
            </w:pPr>
          </w:p>
          <w:p w:rsidR="00652133" w:rsidRPr="0003565C" w:rsidRDefault="00652133" w:rsidP="00652133">
            <w:pPr>
              <w:pStyle w:val="Sangra2detindependiente"/>
              <w:ind w:left="0"/>
              <w:jc w:val="left"/>
              <w:rPr>
                <w:szCs w:val="18"/>
                <w:lang w:val="es-ES"/>
              </w:rPr>
            </w:pPr>
          </w:p>
          <w:p w:rsidR="00652133" w:rsidRPr="0003565C" w:rsidRDefault="00652133" w:rsidP="00652133">
            <w:pPr>
              <w:pStyle w:val="Sangra2detindependiente"/>
              <w:ind w:left="0"/>
              <w:jc w:val="left"/>
              <w:rPr>
                <w:szCs w:val="18"/>
                <w:lang w:val="es-ES"/>
              </w:rPr>
            </w:pPr>
          </w:p>
          <w:p w:rsidR="00652133" w:rsidRDefault="00652133" w:rsidP="00652133">
            <w:pPr>
              <w:pStyle w:val="Sangra2detindependiente"/>
              <w:ind w:left="0"/>
              <w:jc w:val="left"/>
              <w:rPr>
                <w:szCs w:val="18"/>
                <w:lang w:val="es-ES"/>
              </w:rPr>
            </w:pPr>
          </w:p>
          <w:p w:rsidR="00B55B0E" w:rsidRDefault="00B55B0E" w:rsidP="00652133">
            <w:pPr>
              <w:pStyle w:val="Sangra2detindependiente"/>
              <w:ind w:left="0"/>
              <w:jc w:val="left"/>
              <w:rPr>
                <w:szCs w:val="18"/>
                <w:lang w:val="es-ES"/>
              </w:rPr>
            </w:pPr>
          </w:p>
          <w:p w:rsidR="00B55B0E" w:rsidRPr="0003565C" w:rsidRDefault="00B55B0E" w:rsidP="00652133">
            <w:pPr>
              <w:pStyle w:val="Sangra2detindependiente"/>
              <w:ind w:left="0"/>
              <w:jc w:val="left"/>
              <w:rPr>
                <w:szCs w:val="18"/>
                <w:lang w:val="es-ES"/>
              </w:rPr>
            </w:pPr>
          </w:p>
          <w:p w:rsidR="00652133" w:rsidRPr="0003565C" w:rsidRDefault="00B55B0E" w:rsidP="00B55B0E">
            <w:pPr>
              <w:pStyle w:val="Sangra2detindependiente"/>
              <w:ind w:left="0"/>
              <w:jc w:val="left"/>
              <w:rPr>
                <w:szCs w:val="18"/>
                <w:lang w:val="es-ES"/>
              </w:rPr>
            </w:pPr>
            <w:proofErr w:type="spellStart"/>
            <w:r>
              <w:rPr>
                <w:szCs w:val="18"/>
              </w:rPr>
              <w:t>Fecha</w:t>
            </w:r>
            <w:proofErr w:type="spellEnd"/>
            <w:r>
              <w:rPr>
                <w:szCs w:val="18"/>
              </w:rPr>
              <w:t>:</w:t>
            </w:r>
          </w:p>
        </w:tc>
        <w:tc>
          <w:tcPr>
            <w:tcW w:w="4970" w:type="dxa"/>
            <w:vAlign w:val="center"/>
          </w:tcPr>
          <w:p w:rsidR="00B707F7" w:rsidRPr="00B55B0E" w:rsidRDefault="00B55B0E" w:rsidP="00652133">
            <w:pPr>
              <w:rPr>
                <w:rFonts w:ascii="Century Gothic" w:hAnsi="Century Gothic"/>
                <w:sz w:val="18"/>
                <w:szCs w:val="18"/>
                <w:lang w:val="es-ES"/>
              </w:rPr>
            </w:pPr>
            <w:r w:rsidRPr="00B55B0E">
              <w:rPr>
                <w:rFonts w:ascii="Century Gothic" w:hAnsi="Century Gothic"/>
                <w:sz w:val="18"/>
                <w:szCs w:val="18"/>
                <w:lang w:val="es-ES"/>
              </w:rPr>
              <w:t>Visto Bueno de la Comisión de Admisiones conforme la titulación presentada cumple con los requisitos establecidos:</w:t>
            </w:r>
            <w:r w:rsidR="00B707F7" w:rsidRPr="00B55B0E">
              <w:rPr>
                <w:rFonts w:ascii="Century Gothic" w:hAnsi="Century Gothic"/>
                <w:sz w:val="18"/>
                <w:szCs w:val="18"/>
                <w:lang w:val="es-ES"/>
              </w:rPr>
              <w:t xml:space="preserve"> </w:t>
            </w:r>
          </w:p>
          <w:p w:rsidR="00725C48" w:rsidRPr="00B55B0E" w:rsidRDefault="00725C48" w:rsidP="00652133">
            <w:pPr>
              <w:pStyle w:val="Sangra2detindependiente"/>
              <w:ind w:left="0"/>
              <w:jc w:val="left"/>
              <w:rPr>
                <w:szCs w:val="18"/>
                <w:lang w:val="es-ES"/>
              </w:rPr>
            </w:pPr>
          </w:p>
          <w:p w:rsidR="00725C48" w:rsidRPr="00B55B0E" w:rsidRDefault="00725C48" w:rsidP="00652133">
            <w:pPr>
              <w:pStyle w:val="Sangra2detindependiente"/>
              <w:ind w:left="0"/>
              <w:jc w:val="left"/>
              <w:rPr>
                <w:szCs w:val="18"/>
                <w:lang w:val="es-ES"/>
              </w:rPr>
            </w:pPr>
          </w:p>
          <w:p w:rsidR="00725C48" w:rsidRPr="00B55B0E" w:rsidRDefault="00725C48" w:rsidP="00652133">
            <w:pPr>
              <w:pStyle w:val="Sangra2detindependiente"/>
              <w:ind w:left="0"/>
              <w:jc w:val="left"/>
              <w:rPr>
                <w:szCs w:val="18"/>
                <w:lang w:val="es-ES"/>
              </w:rPr>
            </w:pPr>
          </w:p>
          <w:p w:rsidR="00725C48" w:rsidRPr="00B55B0E" w:rsidRDefault="00725C48" w:rsidP="00652133">
            <w:pPr>
              <w:pStyle w:val="Sangra2detindependiente"/>
              <w:ind w:left="0"/>
              <w:jc w:val="left"/>
              <w:rPr>
                <w:szCs w:val="18"/>
                <w:lang w:val="es-ES"/>
              </w:rPr>
            </w:pPr>
          </w:p>
          <w:p w:rsidR="00134A79" w:rsidRPr="00B55B0E" w:rsidRDefault="00134A79" w:rsidP="00652133">
            <w:pPr>
              <w:pStyle w:val="Sangra2detindependiente"/>
              <w:ind w:left="0"/>
              <w:jc w:val="left"/>
              <w:rPr>
                <w:szCs w:val="18"/>
                <w:lang w:val="es-ES"/>
              </w:rPr>
            </w:pPr>
          </w:p>
          <w:p w:rsidR="00725C48" w:rsidRPr="00B55B0E" w:rsidRDefault="00725C48" w:rsidP="00652133">
            <w:pPr>
              <w:pStyle w:val="Sangra2detindependiente"/>
              <w:ind w:left="0"/>
              <w:jc w:val="left"/>
              <w:rPr>
                <w:szCs w:val="18"/>
                <w:lang w:val="es-ES"/>
              </w:rPr>
            </w:pPr>
          </w:p>
          <w:p w:rsidR="00B55B0E" w:rsidRPr="00B55B0E" w:rsidRDefault="00B55B0E" w:rsidP="00652133">
            <w:pPr>
              <w:pStyle w:val="Sangra2detindependiente"/>
              <w:ind w:left="0"/>
              <w:jc w:val="left"/>
              <w:rPr>
                <w:szCs w:val="18"/>
                <w:lang w:val="es-ES"/>
              </w:rPr>
            </w:pPr>
          </w:p>
          <w:p w:rsidR="00725C48" w:rsidRPr="00B55B0E" w:rsidRDefault="00B55B0E" w:rsidP="00652133">
            <w:pPr>
              <w:pStyle w:val="Sangra2detindependiente"/>
              <w:ind w:left="0"/>
              <w:jc w:val="left"/>
              <w:rPr>
                <w:szCs w:val="18"/>
                <w:lang w:val="es-ES"/>
              </w:rPr>
            </w:pPr>
            <w:r w:rsidRPr="00B55B0E">
              <w:rPr>
                <w:szCs w:val="18"/>
                <w:lang w:val="es-ES"/>
              </w:rPr>
              <w:t>Fecha</w:t>
            </w:r>
            <w:r w:rsidR="002942E9" w:rsidRPr="00B55B0E">
              <w:rPr>
                <w:szCs w:val="18"/>
                <w:lang w:val="es-ES"/>
              </w:rPr>
              <w:t>:</w:t>
            </w:r>
          </w:p>
        </w:tc>
      </w:tr>
    </w:tbl>
    <w:p w:rsidR="00725C48" w:rsidRPr="00B55B0E" w:rsidRDefault="00725C48">
      <w:pPr>
        <w:pStyle w:val="Sangra2detindependiente"/>
        <w:rPr>
          <w:szCs w:val="18"/>
          <w:lang w:val="es-ES"/>
        </w:rPr>
      </w:pPr>
    </w:p>
    <w:p w:rsidR="00725C48" w:rsidRPr="00B55B0E" w:rsidRDefault="00725C48">
      <w:pPr>
        <w:pStyle w:val="Sangra2detindependiente"/>
        <w:rPr>
          <w:szCs w:val="18"/>
          <w:lang w:val="es-ES"/>
        </w:rPr>
      </w:pPr>
    </w:p>
    <w:p w:rsidR="00134A79" w:rsidRPr="00B55B0E" w:rsidRDefault="00134A79">
      <w:pPr>
        <w:pStyle w:val="Sangra2detindependiente"/>
        <w:rPr>
          <w:szCs w:val="18"/>
          <w:lang w:val="es-ES"/>
        </w:rPr>
      </w:pPr>
    </w:p>
    <w:p w:rsidR="00134A79" w:rsidRPr="00B55B0E" w:rsidRDefault="00134A79">
      <w:pPr>
        <w:pStyle w:val="Sangra2detindependiente"/>
        <w:rPr>
          <w:szCs w:val="18"/>
          <w:lang w:val="es-ES"/>
        </w:rPr>
      </w:pPr>
    </w:p>
    <w:p w:rsidR="00134A79" w:rsidRPr="00B55B0E" w:rsidRDefault="00134A79">
      <w:pPr>
        <w:pStyle w:val="Sangra2detindependiente"/>
        <w:rPr>
          <w:szCs w:val="18"/>
          <w:lang w:val="es-ES"/>
        </w:rPr>
      </w:pPr>
    </w:p>
    <w:p w:rsidR="00134A79" w:rsidRPr="00B55B0E" w:rsidRDefault="00134A79">
      <w:pPr>
        <w:pStyle w:val="Sangra2detindependiente"/>
        <w:rPr>
          <w:szCs w:val="18"/>
          <w:lang w:val="es-ES"/>
        </w:rPr>
      </w:pPr>
    </w:p>
    <w:p w:rsidR="00886B69" w:rsidRPr="00CA16AD" w:rsidRDefault="00886B69" w:rsidP="00886B69">
      <w:pPr>
        <w:pStyle w:val="Sangra2detindependiente"/>
        <w:rPr>
          <w:sz w:val="16"/>
          <w:szCs w:val="16"/>
          <w:lang w:val="es-ES"/>
        </w:rPr>
      </w:pPr>
      <w:r w:rsidRPr="00CA16AD">
        <w:rPr>
          <w:sz w:val="16"/>
          <w:szCs w:val="16"/>
          <w:lang w:val="es-ES"/>
        </w:rPr>
        <w:lastRenderedPageBreak/>
        <w:t>Para ser admitido a los estudios de posgrado, los estudiantes con títulos extranjeros no homologados deben presentar una solicitud de autorización de acceso.</w:t>
      </w:r>
    </w:p>
    <w:p w:rsidR="00886B69" w:rsidRPr="00CA16AD" w:rsidRDefault="00886B69" w:rsidP="00886B69">
      <w:pPr>
        <w:pStyle w:val="Sangra2detindependiente"/>
        <w:rPr>
          <w:sz w:val="16"/>
          <w:szCs w:val="16"/>
          <w:lang w:val="es-ES"/>
        </w:rPr>
      </w:pPr>
    </w:p>
    <w:p w:rsidR="00886B69" w:rsidRPr="00CA16AD" w:rsidRDefault="00886B69" w:rsidP="00886B69">
      <w:pPr>
        <w:pStyle w:val="Sangra2detindependiente"/>
        <w:rPr>
          <w:sz w:val="16"/>
          <w:szCs w:val="16"/>
          <w:lang w:val="es-ES"/>
        </w:rPr>
      </w:pPr>
      <w:r w:rsidRPr="00CA16AD">
        <w:rPr>
          <w:sz w:val="16"/>
          <w:szCs w:val="16"/>
          <w:lang w:val="es-ES"/>
        </w:rPr>
        <w:t>Si los documentos no están escritos en castellano, catalán, inglés, francés, italiano o portugués han de ser  traducidos por:</w:t>
      </w:r>
    </w:p>
    <w:p w:rsidR="00886B69" w:rsidRPr="00CA16AD" w:rsidRDefault="00886B69" w:rsidP="00886B69">
      <w:pPr>
        <w:pStyle w:val="Sangra2detindependiente"/>
        <w:rPr>
          <w:sz w:val="16"/>
          <w:szCs w:val="16"/>
          <w:lang w:val="es-ES"/>
        </w:rPr>
      </w:pPr>
    </w:p>
    <w:p w:rsidR="00886B69" w:rsidRPr="00CA16AD" w:rsidRDefault="00886B69" w:rsidP="00886B69">
      <w:pPr>
        <w:pStyle w:val="Sangra2detindependiente"/>
        <w:numPr>
          <w:ilvl w:val="0"/>
          <w:numId w:val="11"/>
        </w:numPr>
        <w:rPr>
          <w:sz w:val="16"/>
          <w:szCs w:val="16"/>
          <w:lang w:val="es-ES"/>
        </w:rPr>
      </w:pPr>
      <w:r w:rsidRPr="00CA16AD">
        <w:rPr>
          <w:sz w:val="16"/>
          <w:szCs w:val="16"/>
          <w:lang w:val="es-ES"/>
        </w:rPr>
        <w:t>Cualquier representación diplomática o consular del Estado español en el extranjero.</w:t>
      </w:r>
    </w:p>
    <w:p w:rsidR="00886B69" w:rsidRPr="00CA16AD" w:rsidRDefault="00886B69" w:rsidP="00886B69">
      <w:pPr>
        <w:pStyle w:val="Sangra2detindependiente"/>
        <w:numPr>
          <w:ilvl w:val="0"/>
          <w:numId w:val="11"/>
        </w:numPr>
        <w:rPr>
          <w:sz w:val="16"/>
          <w:szCs w:val="16"/>
          <w:lang w:val="es-ES"/>
        </w:rPr>
      </w:pPr>
      <w:r w:rsidRPr="00CA16AD">
        <w:rPr>
          <w:sz w:val="16"/>
          <w:szCs w:val="16"/>
          <w:lang w:val="es-ES"/>
        </w:rPr>
        <w:t>La representación diplomática o consular en España del país del que sea ciudadana la persona solicitante o, en su caso, del país de procedencia del documento.</w:t>
      </w:r>
    </w:p>
    <w:p w:rsidR="00886B69" w:rsidRPr="00CA16AD" w:rsidRDefault="00886B69" w:rsidP="00886B69">
      <w:pPr>
        <w:pStyle w:val="Sangra2detindependiente"/>
        <w:numPr>
          <w:ilvl w:val="0"/>
          <w:numId w:val="11"/>
        </w:numPr>
        <w:rPr>
          <w:sz w:val="16"/>
          <w:szCs w:val="16"/>
          <w:lang w:val="es-ES"/>
        </w:rPr>
      </w:pPr>
      <w:r w:rsidRPr="00CA16AD">
        <w:rPr>
          <w:sz w:val="16"/>
          <w:szCs w:val="16"/>
          <w:lang w:val="es-ES"/>
        </w:rPr>
        <w:t>Un traductor jurado, debidamente autorizado o inscrito en España.</w:t>
      </w:r>
    </w:p>
    <w:p w:rsidR="00886B69" w:rsidRPr="00CA16AD" w:rsidRDefault="00886B69" w:rsidP="00886B69">
      <w:pPr>
        <w:pStyle w:val="Sangra2detindependiente"/>
        <w:rPr>
          <w:sz w:val="16"/>
          <w:szCs w:val="16"/>
          <w:lang w:val="es-ES"/>
        </w:rPr>
      </w:pPr>
    </w:p>
    <w:p w:rsidR="00886B69" w:rsidRPr="00CA16AD" w:rsidRDefault="00886B69" w:rsidP="00886B69">
      <w:pPr>
        <w:pStyle w:val="Sangra2detindependiente"/>
        <w:rPr>
          <w:sz w:val="16"/>
          <w:szCs w:val="16"/>
          <w:lang w:val="es-ES"/>
        </w:rPr>
      </w:pPr>
      <w:r w:rsidRPr="00CA16AD">
        <w:rPr>
          <w:sz w:val="16"/>
          <w:szCs w:val="16"/>
          <w:lang w:val="es-ES"/>
        </w:rPr>
        <w:t>Toda esta documentación (traducciones incluidas) tiene que ser legitimada por las autoridades pertinentes. Los trámites de legalización de la documentación adjunta varían según el país donde se haya cursado la licenciatura o estudio equivalente:</w:t>
      </w:r>
    </w:p>
    <w:p w:rsidR="00886B69" w:rsidRPr="00CA16AD" w:rsidRDefault="00886B69" w:rsidP="00886B69">
      <w:pPr>
        <w:pStyle w:val="Sangra2detindependiente"/>
        <w:rPr>
          <w:sz w:val="16"/>
          <w:szCs w:val="16"/>
          <w:lang w:val="es-ES"/>
        </w:rPr>
      </w:pPr>
    </w:p>
    <w:p w:rsidR="00886B69" w:rsidRPr="003A553D" w:rsidRDefault="00886B69" w:rsidP="00886B69">
      <w:pPr>
        <w:pStyle w:val="Sangra2detindependiente"/>
        <w:numPr>
          <w:ilvl w:val="0"/>
          <w:numId w:val="28"/>
        </w:numPr>
        <w:rPr>
          <w:sz w:val="17"/>
          <w:szCs w:val="17"/>
          <w:lang w:val="es-ES"/>
        </w:rPr>
      </w:pPr>
      <w:r w:rsidRPr="003A553D">
        <w:rPr>
          <w:sz w:val="17"/>
          <w:szCs w:val="17"/>
          <w:lang w:val="es-ES"/>
        </w:rPr>
        <w:t xml:space="preserve">Países miembros de </w:t>
      </w:r>
      <w:r w:rsidRPr="003A553D">
        <w:rPr>
          <w:sz w:val="17"/>
          <w:szCs w:val="17"/>
          <w:u w:val="single"/>
          <w:lang w:val="es-ES"/>
        </w:rPr>
        <w:t>la Unión Europea</w:t>
      </w:r>
      <w:r w:rsidRPr="003A553D">
        <w:rPr>
          <w:sz w:val="17"/>
          <w:szCs w:val="17"/>
          <w:lang w:val="es-ES"/>
        </w:rPr>
        <w:t>, signatarios del Acuerdo sobre el Espacio Económico Europeo o del acuerdo bilateral con la U.E.: (fotocopia compulsada del título): Alemania, Austria, Bélgica, Bulgaria, Chipre, Croacia, Dinamarca, Eslovaquia, Eslovenia, España, Estonia, Finlandia, Francia, Grecia, Holanda, Hungría, Irlanda, Islandia, Italia, Letonia, Lituania, Liechtenstein, Luxemburgo, Malta, Noruega, Países Bajos, Polonia, Portugal, Reino Unido, Rumania, República Checa, Suecia y Suiza.</w:t>
      </w:r>
    </w:p>
    <w:p w:rsidR="00886B69" w:rsidRPr="003A553D" w:rsidRDefault="00886B69" w:rsidP="00886B69">
      <w:pPr>
        <w:pStyle w:val="Sangra2detindependiente"/>
        <w:rPr>
          <w:sz w:val="17"/>
          <w:szCs w:val="17"/>
          <w:lang w:val="es-ES"/>
        </w:rPr>
      </w:pPr>
    </w:p>
    <w:p w:rsidR="00886B69" w:rsidRPr="003A553D" w:rsidRDefault="00886B69" w:rsidP="00886B69">
      <w:pPr>
        <w:pStyle w:val="Sangra2detindependiente"/>
        <w:numPr>
          <w:ilvl w:val="0"/>
          <w:numId w:val="28"/>
        </w:numPr>
        <w:spacing w:after="240" w:line="100" w:lineRule="atLeast"/>
        <w:ind w:right="71"/>
        <w:rPr>
          <w:sz w:val="17"/>
          <w:szCs w:val="17"/>
          <w:lang w:val="es-ES"/>
        </w:rPr>
      </w:pPr>
      <w:r w:rsidRPr="003A553D">
        <w:rPr>
          <w:sz w:val="17"/>
          <w:szCs w:val="17"/>
          <w:lang w:val="es-ES"/>
        </w:rPr>
        <w:t xml:space="preserve">Países que han suscrito el </w:t>
      </w:r>
      <w:r w:rsidRPr="003A553D">
        <w:rPr>
          <w:sz w:val="17"/>
          <w:szCs w:val="17"/>
          <w:u w:val="single"/>
          <w:lang w:val="es-ES"/>
        </w:rPr>
        <w:t>Convenio de la Haya</w:t>
      </w:r>
      <w:r w:rsidRPr="003A553D">
        <w:rPr>
          <w:sz w:val="17"/>
          <w:szCs w:val="17"/>
          <w:lang w:val="es-ES"/>
        </w:rPr>
        <w:t xml:space="preserve">. Los documentos deberán incluir la Apostilla de la Haya, emitida por las autoridades competentes del país de origen.  Además de los países miembros de la </w:t>
      </w:r>
      <w:r w:rsidRPr="003A553D">
        <w:rPr>
          <w:sz w:val="17"/>
          <w:szCs w:val="17"/>
          <w:u w:val="single"/>
          <w:lang w:val="es-ES"/>
        </w:rPr>
        <w:t>Unión Europea</w:t>
      </w:r>
      <w:r w:rsidRPr="003A553D">
        <w:rPr>
          <w:sz w:val="17"/>
          <w:szCs w:val="17"/>
          <w:lang w:val="es-ES"/>
        </w:rPr>
        <w:t>, signatarios del Acuerdo sobre el Espacio Económico Europeo o del acuerdo bilateral con la U.E, son los siguientes:  Andorra, Antigua y Barbuda, Argentina, Armenia, Australia, Azerbaiyán, Bahamas, Bahréin (31/12/13), Barbados, Belice, Bielorrusia (</w:t>
      </w:r>
      <w:proofErr w:type="spellStart"/>
      <w:r w:rsidRPr="003A553D">
        <w:rPr>
          <w:sz w:val="17"/>
          <w:szCs w:val="17"/>
          <w:lang w:val="es-ES"/>
        </w:rPr>
        <w:t>Belarus</w:t>
      </w:r>
      <w:proofErr w:type="spellEnd"/>
      <w:r w:rsidRPr="003A553D">
        <w:rPr>
          <w:sz w:val="17"/>
          <w:szCs w:val="17"/>
          <w:lang w:val="es-ES"/>
        </w:rPr>
        <w:t>), Bosnia-Herzegovina, Botsuana, Brunei – Darussalam, Cabo Verde (13/02/10) , Colombia, Corea del Sur (</w:t>
      </w:r>
      <w:smartTag w:uri="urn:schemas-microsoft-com:office:smarttags" w:element="date">
        <w:smartTagPr>
          <w:attr w:name="Year" w:val="07"/>
          <w:attr w:name="Day" w:val="14"/>
          <w:attr w:name="Month" w:val="07"/>
          <w:attr w:name="ls" w:val="trans"/>
        </w:smartTagPr>
        <w:r w:rsidRPr="003A553D">
          <w:rPr>
            <w:sz w:val="17"/>
            <w:szCs w:val="17"/>
            <w:lang w:val="es-ES"/>
          </w:rPr>
          <w:t>14/07/07</w:t>
        </w:r>
      </w:smartTag>
      <w:r w:rsidRPr="003A553D">
        <w:rPr>
          <w:sz w:val="17"/>
          <w:szCs w:val="17"/>
          <w:lang w:val="es-ES"/>
        </w:rPr>
        <w:t xml:space="preserve">), Costa Rica (14/12/11), Dominica, Ecuador, El Salvador, Estados Unidos, Federación Rusa, Fiyi, Georgia, Granada, Honduras, Hong-Kong, India (12/03/08), Islas Cook, Islas Marshall, Israel, Japón, Kazakstán, Kirguistán (31/07/11),  Lesoto,  Liberia, Macao, Macedonia </w:t>
      </w:r>
      <w:proofErr w:type="spellStart"/>
      <w:r w:rsidRPr="003A553D">
        <w:rPr>
          <w:sz w:val="17"/>
          <w:szCs w:val="17"/>
          <w:lang w:val="es-ES"/>
        </w:rPr>
        <w:t>ant</w:t>
      </w:r>
      <w:proofErr w:type="spellEnd"/>
      <w:r w:rsidRPr="003A553D">
        <w:rPr>
          <w:sz w:val="17"/>
          <w:szCs w:val="17"/>
          <w:lang w:val="es-ES"/>
        </w:rPr>
        <w:t xml:space="preserve">. Rep. </w:t>
      </w:r>
      <w:proofErr w:type="spellStart"/>
      <w:r w:rsidRPr="003A553D">
        <w:rPr>
          <w:sz w:val="17"/>
          <w:szCs w:val="17"/>
          <w:lang w:val="es-ES"/>
        </w:rPr>
        <w:t>Yug</w:t>
      </w:r>
      <w:proofErr w:type="spellEnd"/>
      <w:r w:rsidRPr="003A553D">
        <w:rPr>
          <w:sz w:val="17"/>
          <w:szCs w:val="17"/>
          <w:lang w:val="es-ES"/>
        </w:rPr>
        <w:t>., Malawi, Malta, Mauricio, México, Moldavia, Mónaco, Mongolia (31/12/09), Montenegro, Namibia, Nicaragua (14/05/13) Niue, Nueva Zelanda, Omán (30/01/12), Panamá, Paraguay (01/09/2014), Perú (30/09/10), República Dominicana (30/08/09), San Cristóbal y Nieves, Santa Lucía, Santo Tomé y Príncipe, San Vicente y las Granadinas, Samoa, San Marino, Serbia, Seychelles, Sudáfrica, Surinam, Suazilandia, Tonga, Trinidad Tobago, Turquía, Ucrania, Uruguay, Uzbekistán (15/04/12), Vanuatu, Venezuela. Albania (</w:t>
      </w:r>
      <w:smartTag w:uri="urn:schemas-microsoft-com:office:smarttags" w:element="date">
        <w:smartTagPr>
          <w:attr w:name="Year" w:val="04"/>
          <w:attr w:name="Day" w:val="09"/>
          <w:attr w:name="Month" w:val="05"/>
          <w:attr w:name="ls" w:val="trans"/>
        </w:smartTagPr>
        <w:r w:rsidRPr="003A553D">
          <w:rPr>
            <w:sz w:val="17"/>
            <w:szCs w:val="17"/>
            <w:lang w:val="es-ES"/>
          </w:rPr>
          <w:t>09/05/04</w:t>
        </w:r>
      </w:smartTag>
      <w:r w:rsidRPr="003A553D">
        <w:rPr>
          <w:sz w:val="17"/>
          <w:szCs w:val="17"/>
          <w:lang w:val="es-ES"/>
        </w:rPr>
        <w:t>) sin efecto para España</w:t>
      </w:r>
    </w:p>
    <w:p w:rsidR="00886B69" w:rsidRPr="003A553D" w:rsidRDefault="00886B69" w:rsidP="00886B69">
      <w:pPr>
        <w:pStyle w:val="Sangra2detindependiente"/>
        <w:numPr>
          <w:ilvl w:val="0"/>
          <w:numId w:val="28"/>
        </w:numPr>
        <w:tabs>
          <w:tab w:val="left" w:pos="709"/>
        </w:tabs>
        <w:spacing w:after="240" w:line="100" w:lineRule="atLeast"/>
        <w:ind w:right="71"/>
        <w:rPr>
          <w:sz w:val="17"/>
          <w:szCs w:val="17"/>
          <w:lang w:val="es-ES"/>
        </w:rPr>
      </w:pPr>
      <w:r w:rsidRPr="003A553D">
        <w:rPr>
          <w:sz w:val="17"/>
          <w:szCs w:val="17"/>
          <w:lang w:val="es-ES"/>
        </w:rPr>
        <w:t xml:space="preserve">Documentos expedidos en países que han suscrito el </w:t>
      </w:r>
      <w:hyperlink r:id="rId7" w:tgtFrame="_blank" w:history="1">
        <w:r w:rsidRPr="003A553D">
          <w:rPr>
            <w:sz w:val="17"/>
            <w:szCs w:val="17"/>
            <w:u w:val="single"/>
            <w:lang w:val="es-ES"/>
          </w:rPr>
          <w:t>Convenio de Andrés Bello</w:t>
        </w:r>
      </w:hyperlink>
      <w:r w:rsidRPr="003A553D">
        <w:rPr>
          <w:sz w:val="17"/>
          <w:szCs w:val="17"/>
          <w:lang w:val="es-ES"/>
        </w:rPr>
        <w:t>. Bolivia, Colombia, Cuba, Chile, Ecuador, México, Panamá, Paraguay, Perú, República Dominicana y Venezuela. En este caso la legalización por vía diplomática necesitará tres sellos: el del Ministerio de Educación del país emisor del título, el del Ministerio de Asuntos Exteriores del país en cuestión y el de la Representación diplomática o consular española en el país emisor del título.</w:t>
      </w:r>
    </w:p>
    <w:p w:rsidR="00886B69" w:rsidRPr="003A553D" w:rsidRDefault="00886B69" w:rsidP="00886B69">
      <w:pPr>
        <w:pStyle w:val="NormalWeb"/>
        <w:numPr>
          <w:ilvl w:val="0"/>
          <w:numId w:val="28"/>
        </w:numPr>
        <w:spacing w:after="120" w:afterAutospacing="0"/>
        <w:ind w:right="74"/>
        <w:jc w:val="both"/>
        <w:rPr>
          <w:rFonts w:ascii="Century Gothic" w:eastAsia="Times New Roman" w:hAnsi="Century Gothic" w:cs="Times New Roman"/>
          <w:color w:val="000000"/>
          <w:spacing w:val="10"/>
          <w:sz w:val="17"/>
          <w:szCs w:val="17"/>
        </w:rPr>
      </w:pPr>
      <w:r w:rsidRPr="003A553D">
        <w:rPr>
          <w:rFonts w:ascii="Century Gothic" w:eastAsia="Times New Roman" w:hAnsi="Century Gothic" w:cs="Times New Roman"/>
          <w:color w:val="000000"/>
          <w:spacing w:val="10"/>
          <w:sz w:val="17"/>
          <w:szCs w:val="17"/>
        </w:rPr>
        <w:t>Aquellos países</w:t>
      </w:r>
      <w:r>
        <w:rPr>
          <w:rFonts w:ascii="Century Gothic" w:eastAsia="Times New Roman" w:hAnsi="Century Gothic" w:cs="Times New Roman"/>
          <w:color w:val="000000"/>
          <w:spacing w:val="10"/>
          <w:sz w:val="17"/>
          <w:szCs w:val="17"/>
        </w:rPr>
        <w:t xml:space="preserve"> </w:t>
      </w:r>
      <w:r w:rsidRPr="003A553D">
        <w:rPr>
          <w:rFonts w:ascii="Century Gothic" w:eastAsia="Times New Roman" w:hAnsi="Century Gothic" w:cs="Times New Roman"/>
          <w:color w:val="000000"/>
          <w:spacing w:val="10"/>
          <w:sz w:val="17"/>
          <w:szCs w:val="17"/>
        </w:rPr>
        <w:t>que no hayan suscrito ninguno de los convenios anteriores deberán legalizar los diplomas con los siguientes tres sellos:</w:t>
      </w:r>
      <w:r>
        <w:rPr>
          <w:rFonts w:ascii="Century Gothic" w:eastAsia="Times New Roman" w:hAnsi="Century Gothic" w:cs="Times New Roman"/>
          <w:color w:val="000000"/>
          <w:spacing w:val="10"/>
          <w:sz w:val="17"/>
          <w:szCs w:val="17"/>
        </w:rPr>
        <w:t xml:space="preserve"> </w:t>
      </w:r>
      <w:r w:rsidRPr="003A553D">
        <w:rPr>
          <w:rFonts w:ascii="Century Gothic" w:eastAsia="Times New Roman" w:hAnsi="Century Gothic" w:cs="Times New Roman"/>
          <w:color w:val="000000"/>
          <w:spacing w:val="10"/>
          <w:sz w:val="17"/>
          <w:szCs w:val="17"/>
        </w:rPr>
        <w:t>el del Ministerio de Asuntos Exteriores, el</w:t>
      </w:r>
      <w:r>
        <w:rPr>
          <w:rFonts w:ascii="Century Gothic" w:eastAsia="Times New Roman" w:hAnsi="Century Gothic" w:cs="Times New Roman"/>
          <w:color w:val="000000"/>
          <w:spacing w:val="10"/>
          <w:sz w:val="17"/>
          <w:szCs w:val="17"/>
        </w:rPr>
        <w:t xml:space="preserve"> </w:t>
      </w:r>
      <w:r w:rsidRPr="003A553D">
        <w:rPr>
          <w:rFonts w:ascii="Century Gothic" w:eastAsia="Times New Roman" w:hAnsi="Century Gothic" w:cs="Times New Roman"/>
          <w:color w:val="000000"/>
          <w:spacing w:val="10"/>
          <w:sz w:val="17"/>
          <w:szCs w:val="17"/>
        </w:rPr>
        <w:t>del Ministerio de Educación y el de la Embajada o Consulado de España en su país. A exc</w:t>
      </w:r>
      <w:r>
        <w:rPr>
          <w:rFonts w:ascii="Century Gothic" w:eastAsia="Times New Roman" w:hAnsi="Century Gothic" w:cs="Times New Roman"/>
          <w:color w:val="000000"/>
          <w:spacing w:val="10"/>
          <w:sz w:val="17"/>
          <w:szCs w:val="17"/>
        </w:rPr>
        <w:t>epción de los siguientes países</w:t>
      </w:r>
      <w:r w:rsidRPr="003A553D">
        <w:rPr>
          <w:rFonts w:ascii="Century Gothic" w:eastAsia="Times New Roman" w:hAnsi="Century Gothic" w:cs="Times New Roman"/>
          <w:color w:val="000000"/>
          <w:spacing w:val="10"/>
          <w:sz w:val="17"/>
          <w:szCs w:val="17"/>
        </w:rPr>
        <w:t>:</w:t>
      </w:r>
    </w:p>
    <w:p w:rsidR="00886B69" w:rsidRPr="003A553D" w:rsidRDefault="00886B69" w:rsidP="00886B69">
      <w:pPr>
        <w:pStyle w:val="NormalWeb"/>
        <w:numPr>
          <w:ilvl w:val="2"/>
          <w:numId w:val="29"/>
        </w:numPr>
        <w:tabs>
          <w:tab w:val="left" w:pos="2127"/>
        </w:tabs>
        <w:spacing w:after="120" w:afterAutospacing="0"/>
        <w:ind w:right="74"/>
        <w:jc w:val="both"/>
        <w:rPr>
          <w:rFonts w:ascii="Century Gothic" w:eastAsia="Times New Roman" w:hAnsi="Century Gothic" w:cs="Times New Roman"/>
          <w:color w:val="000000"/>
          <w:spacing w:val="10"/>
          <w:sz w:val="17"/>
          <w:szCs w:val="17"/>
        </w:rPr>
      </w:pPr>
      <w:r w:rsidRPr="003A553D">
        <w:rPr>
          <w:rFonts w:ascii="Century Gothic" w:eastAsia="Times New Roman" w:hAnsi="Century Gothic" w:cs="Times New Roman"/>
          <w:color w:val="000000"/>
          <w:spacing w:val="10"/>
          <w:sz w:val="17"/>
          <w:szCs w:val="17"/>
        </w:rPr>
        <w:t>Brasil, Costa Rica, Guatemala,  Canadá.  Se admite el sello de la Universidad (que ha emitido el título) en lugar del sello del Ministerio de Educación</w:t>
      </w:r>
    </w:p>
    <w:p w:rsidR="00886B69" w:rsidRPr="003A553D" w:rsidRDefault="00886B69" w:rsidP="00886B69">
      <w:pPr>
        <w:pStyle w:val="NormalWeb"/>
        <w:numPr>
          <w:ilvl w:val="2"/>
          <w:numId w:val="29"/>
        </w:numPr>
        <w:tabs>
          <w:tab w:val="left" w:pos="2127"/>
        </w:tabs>
        <w:spacing w:after="120" w:afterAutospacing="0"/>
        <w:ind w:right="74"/>
        <w:jc w:val="both"/>
        <w:rPr>
          <w:rFonts w:ascii="Century Gothic" w:eastAsia="Times New Roman" w:hAnsi="Century Gothic" w:cs="Times New Roman"/>
          <w:color w:val="000000"/>
          <w:spacing w:val="10"/>
          <w:sz w:val="17"/>
          <w:szCs w:val="17"/>
        </w:rPr>
      </w:pPr>
      <w:r w:rsidRPr="003A553D">
        <w:rPr>
          <w:rFonts w:ascii="Century Gothic" w:eastAsia="Times New Roman" w:hAnsi="Century Gothic" w:cs="Times New Roman"/>
          <w:color w:val="000000"/>
          <w:spacing w:val="10"/>
          <w:sz w:val="17"/>
          <w:szCs w:val="17"/>
        </w:rPr>
        <w:t>Nicaragua– Se admite el sello del Consejo Nacional de Universidades, CNU ( que es quien autoriza a las Universidades a funcionar) en lugar del sello del Ministerio de Educación</w:t>
      </w:r>
    </w:p>
    <w:p w:rsidR="00886B69" w:rsidRPr="003A553D" w:rsidRDefault="00886B69" w:rsidP="00886B69">
      <w:pPr>
        <w:pStyle w:val="NormalWeb"/>
        <w:numPr>
          <w:ilvl w:val="2"/>
          <w:numId w:val="29"/>
        </w:numPr>
        <w:tabs>
          <w:tab w:val="left" w:pos="2127"/>
        </w:tabs>
        <w:spacing w:after="120" w:afterAutospacing="0"/>
        <w:ind w:right="74"/>
        <w:jc w:val="both"/>
        <w:rPr>
          <w:rFonts w:ascii="Century Gothic" w:eastAsia="Times New Roman" w:hAnsi="Century Gothic" w:cs="Times New Roman"/>
          <w:color w:val="000000"/>
          <w:spacing w:val="10"/>
          <w:sz w:val="17"/>
          <w:szCs w:val="17"/>
        </w:rPr>
      </w:pPr>
      <w:r w:rsidRPr="003A553D">
        <w:rPr>
          <w:rFonts w:ascii="Century Gothic" w:eastAsia="Times New Roman" w:hAnsi="Century Gothic" w:cs="Times New Roman"/>
          <w:color w:val="000000"/>
          <w:spacing w:val="10"/>
          <w:sz w:val="17"/>
          <w:szCs w:val="17"/>
        </w:rPr>
        <w:t>China, Japón y Singapur – Se admite el sello de la Universidad en lugar del sello del Ministerio de Educación (siempre y cuando se vea claramente en la Traducción Jurada que está este sello)</w:t>
      </w:r>
    </w:p>
    <w:p w:rsidR="00886B69" w:rsidRPr="00886B69" w:rsidRDefault="00886B69" w:rsidP="00886B69">
      <w:pPr>
        <w:pStyle w:val="NormalWeb"/>
        <w:numPr>
          <w:ilvl w:val="2"/>
          <w:numId w:val="29"/>
        </w:numPr>
        <w:tabs>
          <w:tab w:val="left" w:pos="2127"/>
        </w:tabs>
        <w:spacing w:after="120" w:afterAutospacing="0"/>
        <w:ind w:right="74"/>
        <w:jc w:val="both"/>
        <w:rPr>
          <w:rFonts w:ascii="Century Gothic" w:hAnsi="Century Gothic"/>
          <w:sz w:val="17"/>
          <w:szCs w:val="17"/>
        </w:rPr>
      </w:pPr>
      <w:r w:rsidRPr="003A553D">
        <w:rPr>
          <w:rFonts w:ascii="Century Gothic" w:eastAsia="Times New Roman" w:hAnsi="Century Gothic" w:cs="Times New Roman"/>
          <w:color w:val="000000"/>
          <w:spacing w:val="10"/>
          <w:sz w:val="17"/>
          <w:szCs w:val="17"/>
        </w:rPr>
        <w:t>República Dominicana – Se admite el sello de la Secretaría General de Educación en lugar del sello del Ministerio de Educación.</w:t>
      </w:r>
      <w:r w:rsidRPr="003A553D">
        <w:rPr>
          <w:rStyle w:val="Refdenotaalfinal"/>
          <w:rFonts w:ascii="Century Gothic" w:hAnsi="Century Gothic"/>
          <w:sz w:val="17"/>
          <w:szCs w:val="17"/>
        </w:rPr>
        <w:endnoteReference w:id="1"/>
      </w:r>
    </w:p>
    <w:p w:rsidR="00886B69" w:rsidRPr="003A553D" w:rsidRDefault="00886B69" w:rsidP="00886B69">
      <w:pPr>
        <w:pStyle w:val="NormalWeb"/>
        <w:tabs>
          <w:tab w:val="left" w:pos="2127"/>
        </w:tabs>
        <w:spacing w:after="120" w:afterAutospacing="0"/>
        <w:ind w:left="2160" w:right="74"/>
        <w:jc w:val="both"/>
        <w:rPr>
          <w:rFonts w:ascii="Century Gothic" w:hAnsi="Century Gothic"/>
          <w:sz w:val="17"/>
          <w:szCs w:val="17"/>
        </w:rPr>
      </w:pPr>
    </w:p>
    <w:sectPr w:rsidR="00886B69" w:rsidRPr="003A553D" w:rsidSect="007B61F9">
      <w:headerReference w:type="default" r:id="rId8"/>
      <w:pgSz w:w="11907" w:h="16840" w:code="9"/>
      <w:pgMar w:top="1560" w:right="567" w:bottom="323"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5C" w:rsidRDefault="0003565C">
      <w:r>
        <w:separator/>
      </w:r>
    </w:p>
  </w:endnote>
  <w:endnote w:type="continuationSeparator" w:id="0">
    <w:p w:rsidR="0003565C" w:rsidRDefault="0003565C">
      <w:r>
        <w:continuationSeparator/>
      </w:r>
    </w:p>
  </w:endnote>
  <w:endnote w:id="1">
    <w:p w:rsidR="00886B69" w:rsidRPr="00264912" w:rsidRDefault="00886B69" w:rsidP="00886B69">
      <w:pPr>
        <w:pStyle w:val="Piedepgina"/>
        <w:jc w:val="both"/>
        <w:rPr>
          <w:rFonts w:ascii="Century Gothic" w:hAnsi="Century Gothic"/>
          <w:sz w:val="10"/>
          <w:szCs w:val="10"/>
        </w:rPr>
      </w:pPr>
      <w:r w:rsidRPr="00264912">
        <w:rPr>
          <w:rFonts w:ascii="Century Gothic" w:hAnsi="Century Gothic"/>
          <w:sz w:val="10"/>
          <w:szCs w:val="10"/>
          <w:lang w:val="es-ES"/>
        </w:rPr>
        <w:t xml:space="preserve">Los datos personales recogidos en este impreso se incorporarán y se tratarán en ficheros de </w:t>
      </w:r>
      <w:smartTag w:uri="urn:schemas-microsoft-com:office:smarttags" w:element="PersonName">
        <w:smartTagPr>
          <w:attr w:name="ProductID" w:val="la Universitat Pompeu"/>
        </w:smartTagPr>
        <w:r w:rsidRPr="00264912">
          <w:rPr>
            <w:rFonts w:ascii="Century Gothic" w:hAnsi="Century Gothic"/>
            <w:sz w:val="10"/>
            <w:szCs w:val="10"/>
            <w:lang w:val="es-ES"/>
          </w:rPr>
          <w:t xml:space="preserve">la </w:t>
        </w:r>
        <w:proofErr w:type="spellStart"/>
        <w:r w:rsidRPr="00264912">
          <w:rPr>
            <w:rFonts w:ascii="Century Gothic" w:hAnsi="Century Gothic"/>
            <w:sz w:val="10"/>
            <w:szCs w:val="10"/>
            <w:lang w:val="es-ES"/>
          </w:rPr>
          <w:t>Universitat</w:t>
        </w:r>
        <w:proofErr w:type="spellEnd"/>
        <w:r w:rsidRPr="00264912">
          <w:rPr>
            <w:rFonts w:ascii="Century Gothic" w:hAnsi="Century Gothic"/>
            <w:sz w:val="10"/>
            <w:szCs w:val="10"/>
            <w:lang w:val="es-ES"/>
          </w:rPr>
          <w:t xml:space="preserve"> </w:t>
        </w:r>
        <w:proofErr w:type="spellStart"/>
        <w:r w:rsidRPr="00264912">
          <w:rPr>
            <w:rFonts w:ascii="Century Gothic" w:hAnsi="Century Gothic"/>
            <w:sz w:val="10"/>
            <w:szCs w:val="10"/>
            <w:lang w:val="es-ES"/>
          </w:rPr>
          <w:t>Pompeu</w:t>
        </w:r>
      </w:smartTag>
      <w:proofErr w:type="spellEnd"/>
      <w:r w:rsidRPr="00264912">
        <w:rPr>
          <w:rFonts w:ascii="Century Gothic" w:hAnsi="Century Gothic"/>
          <w:sz w:val="10"/>
          <w:szCs w:val="10"/>
          <w:lang w:val="es-ES"/>
        </w:rPr>
        <w:t xml:space="preserve"> </w:t>
      </w:r>
      <w:proofErr w:type="spellStart"/>
      <w:r w:rsidRPr="00264912">
        <w:rPr>
          <w:rFonts w:ascii="Century Gothic" w:hAnsi="Century Gothic"/>
          <w:sz w:val="10"/>
          <w:szCs w:val="10"/>
          <w:lang w:val="es-ES"/>
        </w:rPr>
        <w:t>Fabra</w:t>
      </w:r>
      <w:proofErr w:type="spellEnd"/>
      <w:r w:rsidRPr="00264912">
        <w:rPr>
          <w:rFonts w:ascii="Century Gothic" w:hAnsi="Century Gothic"/>
          <w:sz w:val="10"/>
          <w:szCs w:val="10"/>
          <w:lang w:val="es-ES"/>
        </w:rPr>
        <w:t xml:space="preserve"> para gestionar el servicio público de enseñanza superior que le es propio.  En consecuencia, estos datos se destinarán a cumplir las funciones que se deriven de la relación del estudiante con </w:t>
      </w:r>
      <w:smartTag w:uri="urn:schemas-microsoft-com:office:smarttags" w:element="PersonName">
        <w:smartTagPr>
          <w:attr w:name="ProductID" w:val="la Universidad"/>
        </w:smartTagPr>
        <w:r w:rsidRPr="00264912">
          <w:rPr>
            <w:rFonts w:ascii="Century Gothic" w:hAnsi="Century Gothic"/>
            <w:sz w:val="10"/>
            <w:szCs w:val="10"/>
            <w:lang w:val="es-ES"/>
          </w:rPr>
          <w:t>la Universidad</w:t>
        </w:r>
      </w:smartTag>
      <w:r w:rsidRPr="00264912">
        <w:rPr>
          <w:rFonts w:ascii="Century Gothic" w:hAnsi="Century Gothic"/>
          <w:sz w:val="10"/>
          <w:szCs w:val="10"/>
          <w:lang w:val="es-ES"/>
        </w:rPr>
        <w:t xml:space="preserve">, que se encuentran descritas en la resolución de creación del fichero de Gestión Académica (resolución de </w:t>
      </w:r>
      <w:smartTag w:uri="urn:schemas-microsoft-com:office:smarttags" w:element="date">
        <w:smartTagPr>
          <w:attr w:name="Year" w:val="2003"/>
          <w:attr w:name="Day" w:val="27"/>
          <w:attr w:name="Month" w:val="6"/>
          <w:attr w:name="ls" w:val="trans"/>
        </w:smartTagPr>
        <w:r w:rsidRPr="00264912">
          <w:rPr>
            <w:rFonts w:ascii="Century Gothic" w:hAnsi="Century Gothic"/>
            <w:sz w:val="10"/>
            <w:szCs w:val="10"/>
            <w:lang w:val="es-ES"/>
          </w:rPr>
          <w:t>27 de junio del 2003</w:t>
        </w:r>
      </w:smartTag>
      <w:r w:rsidRPr="00264912">
        <w:rPr>
          <w:rFonts w:ascii="Century Gothic" w:hAnsi="Century Gothic"/>
          <w:sz w:val="10"/>
          <w:szCs w:val="10"/>
          <w:lang w:val="es-ES"/>
        </w:rPr>
        <w:t xml:space="preserve">) además de la difusión de información, productos y actividades de </w:t>
      </w:r>
      <w:smartTag w:uri="urn:schemas-microsoft-com:office:smarttags" w:element="PersonName">
        <w:smartTagPr>
          <w:attr w:name="ProductID" w:val="la UPF"/>
        </w:smartTagPr>
        <w:r w:rsidRPr="00264912">
          <w:rPr>
            <w:rFonts w:ascii="Century Gothic" w:hAnsi="Century Gothic"/>
            <w:sz w:val="10"/>
            <w:szCs w:val="10"/>
            <w:lang w:val="es-ES"/>
          </w:rPr>
          <w:t>la UPF</w:t>
        </w:r>
      </w:smartTag>
      <w:r w:rsidRPr="00264912">
        <w:rPr>
          <w:rFonts w:ascii="Century Gothic" w:hAnsi="Century Gothic"/>
          <w:sz w:val="10"/>
          <w:szCs w:val="10"/>
          <w:lang w:val="es-ES"/>
        </w:rPr>
        <w:t xml:space="preserve"> i  mantenimiento de relaciones institucionales de </w:t>
      </w:r>
      <w:smartTag w:uri="urn:schemas-microsoft-com:office:smarttags" w:element="PersonName">
        <w:smartTagPr>
          <w:attr w:name="ProductID" w:val="la UPF"/>
        </w:smartTagPr>
        <w:r w:rsidRPr="00264912">
          <w:rPr>
            <w:rFonts w:ascii="Century Gothic" w:hAnsi="Century Gothic"/>
            <w:sz w:val="10"/>
            <w:szCs w:val="10"/>
            <w:lang w:val="es-ES"/>
          </w:rPr>
          <w:t>la UPF</w:t>
        </w:r>
      </w:smartTag>
      <w:r w:rsidRPr="00264912">
        <w:rPr>
          <w:rFonts w:ascii="Century Gothic" w:hAnsi="Century Gothic"/>
          <w:sz w:val="10"/>
          <w:szCs w:val="10"/>
          <w:lang w:val="es-ES"/>
        </w:rPr>
        <w:t xml:space="preserve"> (resolución de </w:t>
      </w:r>
      <w:smartTag w:uri="urn:schemas-microsoft-com:office:smarttags" w:element="date">
        <w:smartTagPr>
          <w:attr w:name="Year" w:val="2004"/>
          <w:attr w:name="Day" w:val="8"/>
          <w:attr w:name="Month" w:val="3"/>
          <w:attr w:name="ls" w:val="trans"/>
        </w:smartTagPr>
        <w:r w:rsidRPr="00264912">
          <w:rPr>
            <w:rFonts w:ascii="Century Gothic" w:hAnsi="Century Gothic"/>
            <w:sz w:val="10"/>
            <w:szCs w:val="10"/>
            <w:lang w:val="es-ES"/>
          </w:rPr>
          <w:t>8 de marzo del 2004</w:t>
        </w:r>
      </w:smartTag>
      <w:r w:rsidRPr="00264912">
        <w:rPr>
          <w:rFonts w:ascii="Century Gothic" w:hAnsi="Century Gothic"/>
          <w:sz w:val="10"/>
          <w:szCs w:val="10"/>
          <w:lang w:val="es-ES"/>
        </w:rPr>
        <w:t>).</w:t>
      </w:r>
      <w:r>
        <w:rPr>
          <w:rFonts w:ascii="Century Gothic" w:hAnsi="Century Gothic"/>
          <w:sz w:val="10"/>
          <w:szCs w:val="10"/>
          <w:lang w:val="es-ES"/>
        </w:rPr>
        <w:t xml:space="preserve"> </w:t>
      </w:r>
      <w:r w:rsidRPr="00264912">
        <w:rPr>
          <w:rFonts w:ascii="Century Gothic" w:hAnsi="Century Gothic"/>
          <w:sz w:val="10"/>
          <w:szCs w:val="10"/>
          <w:lang w:val="es-ES"/>
        </w:rPr>
        <w:t xml:space="preserve">Únicamente se prevé cederlas a terceros cuando la cesión esté autorizada por ley (Tesorería General de </w:t>
      </w:r>
      <w:smartTag w:uri="urn:schemas-microsoft-com:office:smarttags" w:element="PersonName">
        <w:smartTagPr>
          <w:attr w:name="ProductID" w:val="la Seguridad Social"/>
        </w:smartTagPr>
        <w:r w:rsidRPr="00264912">
          <w:rPr>
            <w:rFonts w:ascii="Century Gothic" w:hAnsi="Century Gothic"/>
            <w:sz w:val="10"/>
            <w:szCs w:val="10"/>
            <w:lang w:val="es-ES"/>
          </w:rPr>
          <w:t>la Seguridad Social</w:t>
        </w:r>
      </w:smartTag>
      <w:r w:rsidRPr="00264912">
        <w:rPr>
          <w:rFonts w:ascii="Century Gothic" w:hAnsi="Century Gothic"/>
          <w:sz w:val="10"/>
          <w:szCs w:val="10"/>
          <w:lang w:val="es-ES"/>
        </w:rPr>
        <w:t xml:space="preserve">), a otras administraciones para el ejercicio de competencias iguales o que traten sobre las mismas materias (Departamento de Universidades, Investigación y Sociedad de </w:t>
      </w:r>
      <w:smartTag w:uri="urn:schemas-microsoft-com:office:smarttags" w:element="PersonName">
        <w:smartTagPr>
          <w:attr w:name="ProductID" w:val="la Informaci￳n"/>
        </w:smartTagPr>
        <w:r w:rsidRPr="00264912">
          <w:rPr>
            <w:rFonts w:ascii="Century Gothic" w:hAnsi="Century Gothic"/>
            <w:sz w:val="10"/>
            <w:szCs w:val="10"/>
            <w:lang w:val="es-ES"/>
          </w:rPr>
          <w:t>la Información</w:t>
        </w:r>
      </w:smartTag>
      <w:r w:rsidRPr="00264912">
        <w:rPr>
          <w:rFonts w:ascii="Century Gothic" w:hAnsi="Century Gothic"/>
          <w:sz w:val="10"/>
          <w:szCs w:val="10"/>
          <w:lang w:val="es-ES"/>
        </w:rPr>
        <w:t xml:space="preserve">, Ministerio de Educación Cultura y Deporte, Consejo de Coordinación Universitaria) y cuando sea necesario desarrollar la relación jurídica con la persona interesada (entidades bancarias para gestionar el cobro de la matrícula, Agencia de Gestión de Ayudas Universitarias y de </w:t>
      </w:r>
      <w:smartTag w:uri="urn:schemas-microsoft-com:office:smarttags" w:element="PersonName">
        <w:smartTagPr>
          <w:attr w:name="ProductID" w:val="la Investigaci￳n"/>
        </w:smartTagPr>
        <w:r w:rsidRPr="00264912">
          <w:rPr>
            <w:rFonts w:ascii="Century Gothic" w:hAnsi="Century Gothic"/>
            <w:sz w:val="10"/>
            <w:szCs w:val="10"/>
            <w:lang w:val="es-ES"/>
          </w:rPr>
          <w:t>la Investigación</w:t>
        </w:r>
      </w:smartTag>
      <w:r w:rsidRPr="00264912">
        <w:rPr>
          <w:rFonts w:ascii="Century Gothic" w:hAnsi="Century Gothic"/>
          <w:sz w:val="10"/>
          <w:szCs w:val="10"/>
          <w:lang w:val="es-ES"/>
        </w:rPr>
        <w:t>).</w:t>
      </w:r>
      <w:r>
        <w:rPr>
          <w:rFonts w:ascii="Century Gothic" w:hAnsi="Century Gothic"/>
          <w:sz w:val="10"/>
          <w:szCs w:val="10"/>
          <w:lang w:val="es-ES"/>
        </w:rPr>
        <w:t xml:space="preserve"> </w:t>
      </w:r>
      <w:r w:rsidRPr="00264912">
        <w:rPr>
          <w:rFonts w:ascii="Century Gothic" w:hAnsi="Century Gothic"/>
          <w:sz w:val="10"/>
          <w:szCs w:val="10"/>
          <w:lang w:val="es-ES"/>
        </w:rPr>
        <w:t xml:space="preserve">El órgano responsable de los ficheros de </w:t>
      </w:r>
      <w:smartTag w:uri="urn:schemas-microsoft-com:office:smarttags" w:element="PersonName">
        <w:smartTagPr>
          <w:attr w:name="ProductID" w:val="la Universidad"/>
        </w:smartTagPr>
        <w:r w:rsidRPr="00264912">
          <w:rPr>
            <w:rFonts w:ascii="Century Gothic" w:hAnsi="Century Gothic"/>
            <w:sz w:val="10"/>
            <w:szCs w:val="10"/>
            <w:lang w:val="es-ES"/>
          </w:rPr>
          <w:t>la Universidad</w:t>
        </w:r>
      </w:smartTag>
      <w:r w:rsidRPr="00264912">
        <w:rPr>
          <w:rFonts w:ascii="Century Gothic" w:hAnsi="Century Gothic"/>
          <w:sz w:val="10"/>
          <w:szCs w:val="10"/>
          <w:lang w:val="es-ES"/>
        </w:rPr>
        <w:t xml:space="preserve"> es el gerente. Es poden ejercer los derechos de acceso, rectificación, cancelación y oposición mediante comunicación escrita, acompañada de una fotocopia del DNI, dirigida a:</w:t>
      </w:r>
      <w:r>
        <w:rPr>
          <w:rFonts w:ascii="Century Gothic" w:hAnsi="Century Gothic"/>
          <w:sz w:val="10"/>
          <w:szCs w:val="10"/>
          <w:lang w:val="es-ES"/>
        </w:rPr>
        <w:t xml:space="preserve"> </w:t>
      </w:r>
      <w:r w:rsidRPr="00264912">
        <w:rPr>
          <w:rFonts w:ascii="Century Gothic" w:hAnsi="Century Gothic"/>
          <w:sz w:val="10"/>
          <w:szCs w:val="10"/>
          <w:lang w:val="es-ES"/>
        </w:rPr>
        <w:t>Área Académica. Vicegerente.</w:t>
      </w:r>
      <w:r>
        <w:rPr>
          <w:rFonts w:ascii="Century Gothic" w:hAnsi="Century Gothic"/>
          <w:sz w:val="10"/>
          <w:szCs w:val="10"/>
          <w:lang w:val="es-ES"/>
        </w:rPr>
        <w:t xml:space="preserve"> </w:t>
      </w:r>
      <w:proofErr w:type="spellStart"/>
      <w:r w:rsidRPr="00264912">
        <w:rPr>
          <w:rFonts w:ascii="Century Gothic" w:hAnsi="Century Gothic"/>
          <w:sz w:val="10"/>
          <w:szCs w:val="10"/>
          <w:lang w:val="fr-FR"/>
        </w:rPr>
        <w:t>Universitat</w:t>
      </w:r>
      <w:proofErr w:type="spellEnd"/>
      <w:r w:rsidRPr="00264912">
        <w:rPr>
          <w:rFonts w:ascii="Century Gothic" w:hAnsi="Century Gothic"/>
          <w:sz w:val="10"/>
          <w:szCs w:val="10"/>
          <w:lang w:val="fr-FR"/>
        </w:rPr>
        <w:t xml:space="preserve"> </w:t>
      </w:r>
      <w:proofErr w:type="spellStart"/>
      <w:r w:rsidRPr="00264912">
        <w:rPr>
          <w:rFonts w:ascii="Century Gothic" w:hAnsi="Century Gothic"/>
          <w:sz w:val="10"/>
          <w:szCs w:val="10"/>
          <w:lang w:val="fr-FR"/>
        </w:rPr>
        <w:t>Pompeu</w:t>
      </w:r>
      <w:proofErr w:type="spellEnd"/>
      <w:r w:rsidRPr="00264912">
        <w:rPr>
          <w:rFonts w:ascii="Century Gothic" w:hAnsi="Century Gothic"/>
          <w:sz w:val="10"/>
          <w:szCs w:val="10"/>
          <w:lang w:val="fr-FR"/>
        </w:rPr>
        <w:t xml:space="preserve"> </w:t>
      </w:r>
      <w:proofErr w:type="spellStart"/>
      <w:r w:rsidRPr="00264912">
        <w:rPr>
          <w:rFonts w:ascii="Century Gothic" w:hAnsi="Century Gothic"/>
          <w:sz w:val="10"/>
          <w:szCs w:val="10"/>
          <w:lang w:val="fr-FR"/>
        </w:rPr>
        <w:t>Fabra</w:t>
      </w:r>
      <w:proofErr w:type="spellEnd"/>
      <w:r>
        <w:rPr>
          <w:rFonts w:ascii="Century Gothic" w:hAnsi="Century Gothic"/>
          <w:sz w:val="10"/>
          <w:szCs w:val="10"/>
          <w:lang w:val="fr-FR"/>
        </w:rPr>
        <w:t xml:space="preserve">. </w:t>
      </w:r>
      <w:r w:rsidRPr="00264912">
        <w:rPr>
          <w:rFonts w:ascii="Century Gothic" w:hAnsi="Century Gothic"/>
          <w:sz w:val="10"/>
          <w:szCs w:val="10"/>
          <w:lang w:val="fr-FR"/>
        </w:rPr>
        <w:t xml:space="preserve">Plaça de </w:t>
      </w:r>
      <w:smartTag w:uri="urn:schemas-microsoft-com:office:smarttags" w:element="PersonName">
        <w:smartTagPr>
          <w:attr w:name="ProductID" w:val="la Merc￨"/>
        </w:smartTagPr>
        <w:r w:rsidRPr="00264912">
          <w:rPr>
            <w:rFonts w:ascii="Century Gothic" w:hAnsi="Century Gothic"/>
            <w:sz w:val="10"/>
            <w:szCs w:val="10"/>
            <w:lang w:val="fr-FR"/>
          </w:rPr>
          <w:t xml:space="preserve">la </w:t>
        </w:r>
        <w:proofErr w:type="spellStart"/>
        <w:r w:rsidRPr="00264912">
          <w:rPr>
            <w:rFonts w:ascii="Century Gothic" w:hAnsi="Century Gothic"/>
            <w:sz w:val="10"/>
            <w:szCs w:val="10"/>
            <w:lang w:val="fr-FR"/>
          </w:rPr>
          <w:t>Mercè</w:t>
        </w:r>
      </w:smartTag>
      <w:proofErr w:type="spellEnd"/>
      <w:r w:rsidRPr="00264912">
        <w:rPr>
          <w:rFonts w:ascii="Century Gothic" w:hAnsi="Century Gothic"/>
          <w:sz w:val="10"/>
          <w:szCs w:val="10"/>
          <w:lang w:val="fr-FR"/>
        </w:rPr>
        <w:t xml:space="preserve">, 10-12. </w:t>
      </w:r>
      <w:r w:rsidRPr="00264912">
        <w:rPr>
          <w:rFonts w:ascii="Century Gothic" w:hAnsi="Century Gothic"/>
          <w:sz w:val="10"/>
          <w:szCs w:val="10"/>
          <w:lang w:val="es-ES"/>
        </w:rPr>
        <w:t>08002 Barcelona</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5C" w:rsidRDefault="0003565C">
      <w:r>
        <w:separator/>
      </w:r>
    </w:p>
  </w:footnote>
  <w:footnote w:type="continuationSeparator" w:id="0">
    <w:p w:rsidR="0003565C" w:rsidRDefault="00035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5C" w:rsidRDefault="0003565C" w:rsidP="002942E9">
    <w:pPr>
      <w:pStyle w:val="Encabezado"/>
      <w:tabs>
        <w:tab w:val="clear" w:pos="4153"/>
        <w:tab w:val="clear" w:pos="8306"/>
      </w:tabs>
      <w:spacing w:before="20"/>
      <w:ind w:hanging="851"/>
      <w:rPr>
        <w:rFonts w:ascii="Century Gothic" w:hAnsi="Century Gothic"/>
        <w:spacing w:val="40"/>
      </w:rPr>
    </w:pPr>
    <w:r w:rsidRPr="00F848B6">
      <w:rPr>
        <w:noProof/>
      </w:rPr>
      <w:pict>
        <v:rect id="_x0000_s1026" style="position:absolute;margin-left:359.25pt;margin-top:31.7pt;width:202.8pt;height:70.3pt;z-index:251657728;mso-position-horizontal-relative:page;mso-position-vertical-relative:page" filled="f" stroked="f" strokeweight="0">
          <v:textbox style="mso-next-textbox:#_x0000_s1026" inset="0,0,0,0">
            <w:txbxContent>
              <w:p w:rsidR="0003565C" w:rsidRPr="005951C5" w:rsidRDefault="0003565C" w:rsidP="005951C5">
                <w:pPr>
                  <w:pStyle w:val="Textoindependiente2"/>
                  <w:pBdr>
                    <w:top w:val="single" w:sz="4" w:space="1" w:color="auto"/>
                    <w:left w:val="single" w:sz="4" w:space="4" w:color="auto"/>
                    <w:bottom w:val="single" w:sz="4" w:space="0" w:color="auto"/>
                    <w:right w:val="single" w:sz="4" w:space="0" w:color="auto"/>
                  </w:pBdr>
                  <w:rPr>
                    <w:b w:val="0"/>
                    <w:spacing w:val="44"/>
                    <w:position w:val="-20"/>
                    <w:sz w:val="18"/>
                    <w:lang w:val="es-ES"/>
                  </w:rPr>
                </w:pPr>
                <w:r>
                  <w:rPr>
                    <w:sz w:val="18"/>
                    <w:szCs w:val="18"/>
                    <w:lang w:val="es-ES"/>
                  </w:rPr>
                  <w:t>SOLICITUD DE AUTORI</w:t>
                </w:r>
                <w:r w:rsidRPr="005951C5">
                  <w:rPr>
                    <w:sz w:val="18"/>
                    <w:szCs w:val="18"/>
                    <w:lang w:val="es-ES"/>
                  </w:rPr>
                  <w:t>ZACIÓN DE ACCESO A ESTUDIOS DE POS</w:t>
                </w:r>
                <w:r>
                  <w:rPr>
                    <w:sz w:val="18"/>
                    <w:szCs w:val="18"/>
                    <w:lang w:val="es-ES"/>
                  </w:rPr>
                  <w:t>T</w:t>
                </w:r>
                <w:r w:rsidRPr="005951C5">
                  <w:rPr>
                    <w:sz w:val="18"/>
                    <w:szCs w:val="18"/>
                    <w:lang w:val="es-ES"/>
                  </w:rPr>
                  <w:t>GRADO CON TÍTULO EXTRANJERO NO HOMOLOGADO</w:t>
                </w:r>
              </w:p>
              <w:p w:rsidR="0003565C" w:rsidRPr="005951C5" w:rsidRDefault="0003565C">
                <w:pPr>
                  <w:rPr>
                    <w:rFonts w:ascii="Century Gothic" w:hAnsi="Century Gothic"/>
                    <w:b/>
                    <w:spacing w:val="44"/>
                    <w:position w:val="-20"/>
                    <w:sz w:val="18"/>
                    <w:lang w:val="es-ES"/>
                  </w:rPr>
                </w:pPr>
              </w:p>
              <w:p w:rsidR="0003565C" w:rsidRPr="005951C5" w:rsidRDefault="0003565C">
                <w:pPr>
                  <w:rPr>
                    <w:rFonts w:ascii="Century Gothic" w:hAnsi="Century Gothic"/>
                    <w:position w:val="-20"/>
                    <w:sz w:val="18"/>
                    <w:lang w:val="es-ES"/>
                  </w:rPr>
                </w:pPr>
                <w:r w:rsidRPr="005951C5">
                  <w:rPr>
                    <w:rFonts w:ascii="Century Gothic" w:hAnsi="Century Gothic"/>
                    <w:b/>
                    <w:spacing w:val="44"/>
                    <w:position w:val="-20"/>
                    <w:sz w:val="18"/>
                    <w:lang w:val="es-ES"/>
                  </w:rPr>
                  <w:t xml:space="preserve"> </w:t>
                </w:r>
              </w:p>
            </w:txbxContent>
          </v:textbox>
          <w10:wrap anchorx="page" anchory="page"/>
        </v:rect>
      </w:pict>
    </w:r>
    <w:r>
      <w:rPr>
        <w:noProof/>
        <w:lang w:val="es-ES"/>
      </w:rPr>
      <w:drawing>
        <wp:inline distT="0" distB="0" distL="0" distR="0">
          <wp:extent cx="4238625" cy="619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38625" cy="619125"/>
                  </a:xfrm>
                  <a:prstGeom prst="rect">
                    <a:avLst/>
                  </a:prstGeom>
                  <a:noFill/>
                  <a:ln w="9525">
                    <a:noFill/>
                    <a:miter lim="800000"/>
                    <a:headEnd/>
                    <a:tailEnd/>
                  </a:ln>
                </pic:spPr>
              </pic:pic>
            </a:graphicData>
          </a:graphic>
        </wp:inline>
      </w:drawing>
    </w:r>
  </w:p>
  <w:p w:rsidR="0003565C" w:rsidRDefault="0003565C">
    <w:pPr>
      <w:pStyle w:val="Encabezado"/>
      <w:tabs>
        <w:tab w:val="clear" w:pos="4153"/>
        <w:tab w:val="clear" w:pos="8306"/>
      </w:tabs>
      <w:spacing w:before="20"/>
    </w:pPr>
  </w:p>
  <w:p w:rsidR="0003565C" w:rsidRDefault="0003565C">
    <w:pPr>
      <w:spacing w:before="20"/>
      <w:rPr>
        <w:rFonts w:ascii="Century Gothic" w:hAnsi="Century Gothic"/>
        <w:spacing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FA1828"/>
    <w:lvl w:ilvl="0">
      <w:numFmt w:val="decimal"/>
      <w:lvlText w:val="*"/>
      <w:lvlJc w:val="left"/>
    </w:lvl>
  </w:abstractNum>
  <w:abstractNum w:abstractNumId="1">
    <w:nsid w:val="03FE582A"/>
    <w:multiLevelType w:val="hybridMultilevel"/>
    <w:tmpl w:val="F3B299B0"/>
    <w:lvl w:ilvl="0" w:tplc="7DBE6642">
      <w:start w:val="1"/>
      <w:numFmt w:val="bullet"/>
      <w:lvlText w:val=""/>
      <w:lvlJc w:val="left"/>
      <w:pPr>
        <w:tabs>
          <w:tab w:val="num" w:pos="720"/>
        </w:tabs>
        <w:ind w:left="720" w:hanging="360"/>
      </w:pPr>
      <w:rPr>
        <w:rFonts w:ascii="Symbol" w:hAnsi="Symbol" w:hint="default"/>
        <w:sz w:val="20"/>
      </w:rPr>
    </w:lvl>
    <w:lvl w:ilvl="1" w:tplc="4C0A8B3E" w:tentative="1">
      <w:start w:val="1"/>
      <w:numFmt w:val="bullet"/>
      <w:lvlText w:val="o"/>
      <w:lvlJc w:val="left"/>
      <w:pPr>
        <w:tabs>
          <w:tab w:val="num" w:pos="1440"/>
        </w:tabs>
        <w:ind w:left="1440" w:hanging="360"/>
      </w:pPr>
      <w:rPr>
        <w:rFonts w:ascii="Courier New" w:hAnsi="Courier New" w:hint="default"/>
        <w:sz w:val="20"/>
      </w:rPr>
    </w:lvl>
    <w:lvl w:ilvl="2" w:tplc="64545416" w:tentative="1">
      <w:start w:val="1"/>
      <w:numFmt w:val="bullet"/>
      <w:lvlText w:val=""/>
      <w:lvlJc w:val="left"/>
      <w:pPr>
        <w:tabs>
          <w:tab w:val="num" w:pos="2160"/>
        </w:tabs>
        <w:ind w:left="2160" w:hanging="360"/>
      </w:pPr>
      <w:rPr>
        <w:rFonts w:ascii="Wingdings" w:hAnsi="Wingdings" w:hint="default"/>
        <w:sz w:val="20"/>
      </w:rPr>
    </w:lvl>
    <w:lvl w:ilvl="3" w:tplc="49406EBC" w:tentative="1">
      <w:start w:val="1"/>
      <w:numFmt w:val="bullet"/>
      <w:lvlText w:val=""/>
      <w:lvlJc w:val="left"/>
      <w:pPr>
        <w:tabs>
          <w:tab w:val="num" w:pos="2880"/>
        </w:tabs>
        <w:ind w:left="2880" w:hanging="360"/>
      </w:pPr>
      <w:rPr>
        <w:rFonts w:ascii="Wingdings" w:hAnsi="Wingdings" w:hint="default"/>
        <w:sz w:val="20"/>
      </w:rPr>
    </w:lvl>
    <w:lvl w:ilvl="4" w:tplc="84040DA2" w:tentative="1">
      <w:start w:val="1"/>
      <w:numFmt w:val="bullet"/>
      <w:lvlText w:val=""/>
      <w:lvlJc w:val="left"/>
      <w:pPr>
        <w:tabs>
          <w:tab w:val="num" w:pos="3600"/>
        </w:tabs>
        <w:ind w:left="3600" w:hanging="360"/>
      </w:pPr>
      <w:rPr>
        <w:rFonts w:ascii="Wingdings" w:hAnsi="Wingdings" w:hint="default"/>
        <w:sz w:val="20"/>
      </w:rPr>
    </w:lvl>
    <w:lvl w:ilvl="5" w:tplc="6CC42702" w:tentative="1">
      <w:start w:val="1"/>
      <w:numFmt w:val="bullet"/>
      <w:lvlText w:val=""/>
      <w:lvlJc w:val="left"/>
      <w:pPr>
        <w:tabs>
          <w:tab w:val="num" w:pos="4320"/>
        </w:tabs>
        <w:ind w:left="4320" w:hanging="360"/>
      </w:pPr>
      <w:rPr>
        <w:rFonts w:ascii="Wingdings" w:hAnsi="Wingdings" w:hint="default"/>
        <w:sz w:val="20"/>
      </w:rPr>
    </w:lvl>
    <w:lvl w:ilvl="6" w:tplc="EF2ABBE0" w:tentative="1">
      <w:start w:val="1"/>
      <w:numFmt w:val="bullet"/>
      <w:lvlText w:val=""/>
      <w:lvlJc w:val="left"/>
      <w:pPr>
        <w:tabs>
          <w:tab w:val="num" w:pos="5040"/>
        </w:tabs>
        <w:ind w:left="5040" w:hanging="360"/>
      </w:pPr>
      <w:rPr>
        <w:rFonts w:ascii="Wingdings" w:hAnsi="Wingdings" w:hint="default"/>
        <w:sz w:val="20"/>
      </w:rPr>
    </w:lvl>
    <w:lvl w:ilvl="7" w:tplc="19149D66" w:tentative="1">
      <w:start w:val="1"/>
      <w:numFmt w:val="bullet"/>
      <w:lvlText w:val=""/>
      <w:lvlJc w:val="left"/>
      <w:pPr>
        <w:tabs>
          <w:tab w:val="num" w:pos="5760"/>
        </w:tabs>
        <w:ind w:left="5760" w:hanging="360"/>
      </w:pPr>
      <w:rPr>
        <w:rFonts w:ascii="Wingdings" w:hAnsi="Wingdings" w:hint="default"/>
        <w:sz w:val="20"/>
      </w:rPr>
    </w:lvl>
    <w:lvl w:ilvl="8" w:tplc="D1A6864E"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077B8"/>
    <w:multiLevelType w:val="hybridMultilevel"/>
    <w:tmpl w:val="B402281E"/>
    <w:lvl w:ilvl="0" w:tplc="95F42810">
      <w:start w:val="1"/>
      <w:numFmt w:val="decimal"/>
      <w:lvlText w:val="%1."/>
      <w:lvlJc w:val="left"/>
      <w:pPr>
        <w:tabs>
          <w:tab w:val="num" w:pos="502"/>
        </w:tabs>
        <w:ind w:left="502" w:hanging="360"/>
      </w:pPr>
      <w:rPr>
        <w:rFonts w:hint="default"/>
      </w:rPr>
    </w:lvl>
    <w:lvl w:ilvl="1" w:tplc="0C0A0001">
      <w:start w:val="1"/>
      <w:numFmt w:val="bullet"/>
      <w:lvlText w:val=""/>
      <w:lvlJc w:val="left"/>
      <w:pPr>
        <w:tabs>
          <w:tab w:val="num" w:pos="2482"/>
        </w:tabs>
        <w:ind w:left="2482" w:hanging="360"/>
      </w:pPr>
      <w:rPr>
        <w:rFonts w:ascii="Symbol" w:hAnsi="Symbol" w:hint="default"/>
      </w:rPr>
    </w:lvl>
    <w:lvl w:ilvl="2" w:tplc="0C0A0001">
      <w:start w:val="1"/>
      <w:numFmt w:val="bullet"/>
      <w:lvlText w:val=""/>
      <w:lvlJc w:val="left"/>
      <w:pPr>
        <w:tabs>
          <w:tab w:val="num" w:pos="2482"/>
        </w:tabs>
        <w:ind w:left="2482" w:hanging="360"/>
      </w:pPr>
      <w:rPr>
        <w:rFonts w:ascii="Symbol" w:hAnsi="Symbol" w:hint="default"/>
      </w:r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
    <w:nsid w:val="09F6560E"/>
    <w:multiLevelType w:val="hybridMultilevel"/>
    <w:tmpl w:val="62749534"/>
    <w:lvl w:ilvl="0" w:tplc="78FCD5F2">
      <w:start w:val="2"/>
      <w:numFmt w:val="decimal"/>
      <w:lvlText w:val="%1."/>
      <w:lvlJc w:val="left"/>
      <w:pPr>
        <w:tabs>
          <w:tab w:val="num" w:pos="502"/>
        </w:tabs>
        <w:ind w:left="502" w:hanging="360"/>
      </w:pPr>
      <w:rPr>
        <w:rFonts w:hint="default"/>
        <w:u w:val="single"/>
      </w:rPr>
    </w:lvl>
    <w:lvl w:ilvl="1" w:tplc="040A0019" w:tentative="1">
      <w:start w:val="1"/>
      <w:numFmt w:val="lowerLetter"/>
      <w:lvlText w:val="%2."/>
      <w:lvlJc w:val="left"/>
      <w:pPr>
        <w:tabs>
          <w:tab w:val="num" w:pos="1222"/>
        </w:tabs>
        <w:ind w:left="1222" w:hanging="360"/>
      </w:pPr>
    </w:lvl>
    <w:lvl w:ilvl="2" w:tplc="040A001B" w:tentative="1">
      <w:start w:val="1"/>
      <w:numFmt w:val="lowerRoman"/>
      <w:lvlText w:val="%3."/>
      <w:lvlJc w:val="right"/>
      <w:pPr>
        <w:tabs>
          <w:tab w:val="num" w:pos="1942"/>
        </w:tabs>
        <w:ind w:left="1942" w:hanging="180"/>
      </w:pPr>
    </w:lvl>
    <w:lvl w:ilvl="3" w:tplc="040A000F" w:tentative="1">
      <w:start w:val="1"/>
      <w:numFmt w:val="decimal"/>
      <w:lvlText w:val="%4."/>
      <w:lvlJc w:val="left"/>
      <w:pPr>
        <w:tabs>
          <w:tab w:val="num" w:pos="2662"/>
        </w:tabs>
        <w:ind w:left="2662" w:hanging="360"/>
      </w:pPr>
    </w:lvl>
    <w:lvl w:ilvl="4" w:tplc="040A0019" w:tentative="1">
      <w:start w:val="1"/>
      <w:numFmt w:val="lowerLetter"/>
      <w:lvlText w:val="%5."/>
      <w:lvlJc w:val="left"/>
      <w:pPr>
        <w:tabs>
          <w:tab w:val="num" w:pos="3382"/>
        </w:tabs>
        <w:ind w:left="3382" w:hanging="360"/>
      </w:pPr>
    </w:lvl>
    <w:lvl w:ilvl="5" w:tplc="040A001B" w:tentative="1">
      <w:start w:val="1"/>
      <w:numFmt w:val="lowerRoman"/>
      <w:lvlText w:val="%6."/>
      <w:lvlJc w:val="right"/>
      <w:pPr>
        <w:tabs>
          <w:tab w:val="num" w:pos="4102"/>
        </w:tabs>
        <w:ind w:left="4102" w:hanging="180"/>
      </w:pPr>
    </w:lvl>
    <w:lvl w:ilvl="6" w:tplc="040A000F" w:tentative="1">
      <w:start w:val="1"/>
      <w:numFmt w:val="decimal"/>
      <w:lvlText w:val="%7."/>
      <w:lvlJc w:val="left"/>
      <w:pPr>
        <w:tabs>
          <w:tab w:val="num" w:pos="4822"/>
        </w:tabs>
        <w:ind w:left="4822" w:hanging="360"/>
      </w:pPr>
    </w:lvl>
    <w:lvl w:ilvl="7" w:tplc="040A0019" w:tentative="1">
      <w:start w:val="1"/>
      <w:numFmt w:val="lowerLetter"/>
      <w:lvlText w:val="%8."/>
      <w:lvlJc w:val="left"/>
      <w:pPr>
        <w:tabs>
          <w:tab w:val="num" w:pos="5542"/>
        </w:tabs>
        <w:ind w:left="5542" w:hanging="360"/>
      </w:pPr>
    </w:lvl>
    <w:lvl w:ilvl="8" w:tplc="040A001B" w:tentative="1">
      <w:start w:val="1"/>
      <w:numFmt w:val="lowerRoman"/>
      <w:lvlText w:val="%9."/>
      <w:lvlJc w:val="right"/>
      <w:pPr>
        <w:tabs>
          <w:tab w:val="num" w:pos="6262"/>
        </w:tabs>
        <w:ind w:left="6262" w:hanging="180"/>
      </w:pPr>
    </w:lvl>
  </w:abstractNum>
  <w:abstractNum w:abstractNumId="4">
    <w:nsid w:val="0CA72680"/>
    <w:multiLevelType w:val="hybridMultilevel"/>
    <w:tmpl w:val="2E1EA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8464A"/>
    <w:multiLevelType w:val="hybridMultilevel"/>
    <w:tmpl w:val="8B0E092E"/>
    <w:lvl w:ilvl="0" w:tplc="F788B104">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6">
    <w:nsid w:val="10FA0AFB"/>
    <w:multiLevelType w:val="hybridMultilevel"/>
    <w:tmpl w:val="DB7A9290"/>
    <w:lvl w:ilvl="0" w:tplc="324007E0">
      <w:start w:val="1"/>
      <w:numFmt w:val="bullet"/>
      <w:lvlText w:val=""/>
      <w:lvlJc w:val="left"/>
      <w:pPr>
        <w:tabs>
          <w:tab w:val="num" w:pos="720"/>
        </w:tabs>
        <w:ind w:left="720" w:hanging="360"/>
      </w:pPr>
      <w:rPr>
        <w:rFonts w:ascii="Symbol" w:hAnsi="Symbol" w:hint="default"/>
        <w:sz w:val="20"/>
      </w:rPr>
    </w:lvl>
    <w:lvl w:ilvl="1" w:tplc="6A5CDF26" w:tentative="1">
      <w:start w:val="1"/>
      <w:numFmt w:val="bullet"/>
      <w:lvlText w:val="o"/>
      <w:lvlJc w:val="left"/>
      <w:pPr>
        <w:tabs>
          <w:tab w:val="num" w:pos="1440"/>
        </w:tabs>
        <w:ind w:left="1440" w:hanging="360"/>
      </w:pPr>
      <w:rPr>
        <w:rFonts w:ascii="Courier New" w:hAnsi="Courier New" w:hint="default"/>
        <w:sz w:val="20"/>
      </w:rPr>
    </w:lvl>
    <w:lvl w:ilvl="2" w:tplc="2F1A84EA" w:tentative="1">
      <w:start w:val="1"/>
      <w:numFmt w:val="bullet"/>
      <w:lvlText w:val=""/>
      <w:lvlJc w:val="left"/>
      <w:pPr>
        <w:tabs>
          <w:tab w:val="num" w:pos="2160"/>
        </w:tabs>
        <w:ind w:left="2160" w:hanging="360"/>
      </w:pPr>
      <w:rPr>
        <w:rFonts w:ascii="Wingdings" w:hAnsi="Wingdings" w:hint="default"/>
        <w:sz w:val="20"/>
      </w:rPr>
    </w:lvl>
    <w:lvl w:ilvl="3" w:tplc="8488DE94" w:tentative="1">
      <w:start w:val="1"/>
      <w:numFmt w:val="bullet"/>
      <w:lvlText w:val=""/>
      <w:lvlJc w:val="left"/>
      <w:pPr>
        <w:tabs>
          <w:tab w:val="num" w:pos="2880"/>
        </w:tabs>
        <w:ind w:left="2880" w:hanging="360"/>
      </w:pPr>
      <w:rPr>
        <w:rFonts w:ascii="Wingdings" w:hAnsi="Wingdings" w:hint="default"/>
        <w:sz w:val="20"/>
      </w:rPr>
    </w:lvl>
    <w:lvl w:ilvl="4" w:tplc="7A42D1D2" w:tentative="1">
      <w:start w:val="1"/>
      <w:numFmt w:val="bullet"/>
      <w:lvlText w:val=""/>
      <w:lvlJc w:val="left"/>
      <w:pPr>
        <w:tabs>
          <w:tab w:val="num" w:pos="3600"/>
        </w:tabs>
        <w:ind w:left="3600" w:hanging="360"/>
      </w:pPr>
      <w:rPr>
        <w:rFonts w:ascii="Wingdings" w:hAnsi="Wingdings" w:hint="default"/>
        <w:sz w:val="20"/>
      </w:rPr>
    </w:lvl>
    <w:lvl w:ilvl="5" w:tplc="10CCD83E" w:tentative="1">
      <w:start w:val="1"/>
      <w:numFmt w:val="bullet"/>
      <w:lvlText w:val=""/>
      <w:lvlJc w:val="left"/>
      <w:pPr>
        <w:tabs>
          <w:tab w:val="num" w:pos="4320"/>
        </w:tabs>
        <w:ind w:left="4320" w:hanging="360"/>
      </w:pPr>
      <w:rPr>
        <w:rFonts w:ascii="Wingdings" w:hAnsi="Wingdings" w:hint="default"/>
        <w:sz w:val="20"/>
      </w:rPr>
    </w:lvl>
    <w:lvl w:ilvl="6" w:tplc="486498A2" w:tentative="1">
      <w:start w:val="1"/>
      <w:numFmt w:val="bullet"/>
      <w:lvlText w:val=""/>
      <w:lvlJc w:val="left"/>
      <w:pPr>
        <w:tabs>
          <w:tab w:val="num" w:pos="5040"/>
        </w:tabs>
        <w:ind w:left="5040" w:hanging="360"/>
      </w:pPr>
      <w:rPr>
        <w:rFonts w:ascii="Wingdings" w:hAnsi="Wingdings" w:hint="default"/>
        <w:sz w:val="20"/>
      </w:rPr>
    </w:lvl>
    <w:lvl w:ilvl="7" w:tplc="E8D6E200" w:tentative="1">
      <w:start w:val="1"/>
      <w:numFmt w:val="bullet"/>
      <w:lvlText w:val=""/>
      <w:lvlJc w:val="left"/>
      <w:pPr>
        <w:tabs>
          <w:tab w:val="num" w:pos="5760"/>
        </w:tabs>
        <w:ind w:left="5760" w:hanging="360"/>
      </w:pPr>
      <w:rPr>
        <w:rFonts w:ascii="Wingdings" w:hAnsi="Wingdings" w:hint="default"/>
        <w:sz w:val="20"/>
      </w:rPr>
    </w:lvl>
    <w:lvl w:ilvl="8" w:tplc="A1049770"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6486A"/>
    <w:multiLevelType w:val="hybridMultilevel"/>
    <w:tmpl w:val="C120A4FA"/>
    <w:lvl w:ilvl="0" w:tplc="488A314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A33ADD"/>
    <w:multiLevelType w:val="hybridMultilevel"/>
    <w:tmpl w:val="29E003D6"/>
    <w:lvl w:ilvl="0" w:tplc="F788B104">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13"/>
        </w:tabs>
        <w:ind w:left="513" w:hanging="360"/>
      </w:pPr>
      <w:rPr>
        <w:rFonts w:ascii="Courier New" w:hAnsi="Courier New" w:hint="default"/>
      </w:rPr>
    </w:lvl>
    <w:lvl w:ilvl="2" w:tplc="0C0A0005" w:tentative="1">
      <w:start w:val="1"/>
      <w:numFmt w:val="bullet"/>
      <w:lvlText w:val=""/>
      <w:lvlJc w:val="left"/>
      <w:pPr>
        <w:tabs>
          <w:tab w:val="num" w:pos="1233"/>
        </w:tabs>
        <w:ind w:left="1233" w:hanging="360"/>
      </w:pPr>
      <w:rPr>
        <w:rFonts w:ascii="Wingdings" w:hAnsi="Wingdings" w:hint="default"/>
      </w:rPr>
    </w:lvl>
    <w:lvl w:ilvl="3" w:tplc="0C0A0001" w:tentative="1">
      <w:start w:val="1"/>
      <w:numFmt w:val="bullet"/>
      <w:lvlText w:val=""/>
      <w:lvlJc w:val="left"/>
      <w:pPr>
        <w:tabs>
          <w:tab w:val="num" w:pos="1953"/>
        </w:tabs>
        <w:ind w:left="1953" w:hanging="360"/>
      </w:pPr>
      <w:rPr>
        <w:rFonts w:ascii="Symbol" w:hAnsi="Symbol" w:hint="default"/>
      </w:rPr>
    </w:lvl>
    <w:lvl w:ilvl="4" w:tplc="0C0A0003" w:tentative="1">
      <w:start w:val="1"/>
      <w:numFmt w:val="bullet"/>
      <w:lvlText w:val="o"/>
      <w:lvlJc w:val="left"/>
      <w:pPr>
        <w:tabs>
          <w:tab w:val="num" w:pos="2673"/>
        </w:tabs>
        <w:ind w:left="2673" w:hanging="360"/>
      </w:pPr>
      <w:rPr>
        <w:rFonts w:ascii="Courier New" w:hAnsi="Courier New" w:hint="default"/>
      </w:rPr>
    </w:lvl>
    <w:lvl w:ilvl="5" w:tplc="0C0A0005" w:tentative="1">
      <w:start w:val="1"/>
      <w:numFmt w:val="bullet"/>
      <w:lvlText w:val=""/>
      <w:lvlJc w:val="left"/>
      <w:pPr>
        <w:tabs>
          <w:tab w:val="num" w:pos="3393"/>
        </w:tabs>
        <w:ind w:left="3393" w:hanging="360"/>
      </w:pPr>
      <w:rPr>
        <w:rFonts w:ascii="Wingdings" w:hAnsi="Wingdings" w:hint="default"/>
      </w:rPr>
    </w:lvl>
    <w:lvl w:ilvl="6" w:tplc="0C0A0001" w:tentative="1">
      <w:start w:val="1"/>
      <w:numFmt w:val="bullet"/>
      <w:lvlText w:val=""/>
      <w:lvlJc w:val="left"/>
      <w:pPr>
        <w:tabs>
          <w:tab w:val="num" w:pos="4113"/>
        </w:tabs>
        <w:ind w:left="4113" w:hanging="360"/>
      </w:pPr>
      <w:rPr>
        <w:rFonts w:ascii="Symbol" w:hAnsi="Symbol" w:hint="default"/>
      </w:rPr>
    </w:lvl>
    <w:lvl w:ilvl="7" w:tplc="0C0A0003" w:tentative="1">
      <w:start w:val="1"/>
      <w:numFmt w:val="bullet"/>
      <w:lvlText w:val="o"/>
      <w:lvlJc w:val="left"/>
      <w:pPr>
        <w:tabs>
          <w:tab w:val="num" w:pos="4833"/>
        </w:tabs>
        <w:ind w:left="4833" w:hanging="360"/>
      </w:pPr>
      <w:rPr>
        <w:rFonts w:ascii="Courier New" w:hAnsi="Courier New" w:hint="default"/>
      </w:rPr>
    </w:lvl>
    <w:lvl w:ilvl="8" w:tplc="0C0A0005" w:tentative="1">
      <w:start w:val="1"/>
      <w:numFmt w:val="bullet"/>
      <w:lvlText w:val=""/>
      <w:lvlJc w:val="left"/>
      <w:pPr>
        <w:tabs>
          <w:tab w:val="num" w:pos="5553"/>
        </w:tabs>
        <w:ind w:left="5553" w:hanging="360"/>
      </w:pPr>
      <w:rPr>
        <w:rFonts w:ascii="Wingdings" w:hAnsi="Wingdings" w:hint="default"/>
      </w:rPr>
    </w:lvl>
  </w:abstractNum>
  <w:abstractNum w:abstractNumId="9">
    <w:nsid w:val="1621165E"/>
    <w:multiLevelType w:val="hybridMultilevel"/>
    <w:tmpl w:val="B13A7F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AA6A32"/>
    <w:multiLevelType w:val="hybridMultilevel"/>
    <w:tmpl w:val="410E417A"/>
    <w:lvl w:ilvl="0" w:tplc="0C0A0005">
      <w:start w:val="1"/>
      <w:numFmt w:val="bullet"/>
      <w:lvlText w:val=""/>
      <w:lvlJc w:val="left"/>
      <w:pPr>
        <w:tabs>
          <w:tab w:val="num" w:pos="1416"/>
        </w:tabs>
        <w:ind w:left="1416" w:hanging="360"/>
      </w:pPr>
      <w:rPr>
        <w:rFonts w:ascii="Wingdings" w:hAnsi="Wingdings" w:hint="default"/>
      </w:rPr>
    </w:lvl>
    <w:lvl w:ilvl="1" w:tplc="0C0A0003">
      <w:start w:val="1"/>
      <w:numFmt w:val="bullet"/>
      <w:lvlText w:val="o"/>
      <w:lvlJc w:val="left"/>
      <w:pPr>
        <w:tabs>
          <w:tab w:val="num" w:pos="3554"/>
        </w:tabs>
        <w:ind w:left="3554" w:hanging="360"/>
      </w:pPr>
      <w:rPr>
        <w:rFonts w:ascii="Courier New" w:hAnsi="Courier New" w:hint="default"/>
      </w:rPr>
    </w:lvl>
    <w:lvl w:ilvl="2" w:tplc="0C0A0005" w:tentative="1">
      <w:start w:val="1"/>
      <w:numFmt w:val="bullet"/>
      <w:lvlText w:val=""/>
      <w:lvlJc w:val="left"/>
      <w:pPr>
        <w:tabs>
          <w:tab w:val="num" w:pos="4274"/>
        </w:tabs>
        <w:ind w:left="4274" w:hanging="360"/>
      </w:pPr>
      <w:rPr>
        <w:rFonts w:ascii="Wingdings" w:hAnsi="Wingdings" w:hint="default"/>
      </w:rPr>
    </w:lvl>
    <w:lvl w:ilvl="3" w:tplc="0C0A0001" w:tentative="1">
      <w:start w:val="1"/>
      <w:numFmt w:val="bullet"/>
      <w:lvlText w:val=""/>
      <w:lvlJc w:val="left"/>
      <w:pPr>
        <w:tabs>
          <w:tab w:val="num" w:pos="4994"/>
        </w:tabs>
        <w:ind w:left="4994" w:hanging="360"/>
      </w:pPr>
      <w:rPr>
        <w:rFonts w:ascii="Symbol" w:hAnsi="Symbol" w:hint="default"/>
      </w:rPr>
    </w:lvl>
    <w:lvl w:ilvl="4" w:tplc="0C0A0003" w:tentative="1">
      <w:start w:val="1"/>
      <w:numFmt w:val="bullet"/>
      <w:lvlText w:val="o"/>
      <w:lvlJc w:val="left"/>
      <w:pPr>
        <w:tabs>
          <w:tab w:val="num" w:pos="5714"/>
        </w:tabs>
        <w:ind w:left="5714" w:hanging="360"/>
      </w:pPr>
      <w:rPr>
        <w:rFonts w:ascii="Courier New" w:hAnsi="Courier New" w:hint="default"/>
      </w:rPr>
    </w:lvl>
    <w:lvl w:ilvl="5" w:tplc="0C0A0005" w:tentative="1">
      <w:start w:val="1"/>
      <w:numFmt w:val="bullet"/>
      <w:lvlText w:val=""/>
      <w:lvlJc w:val="left"/>
      <w:pPr>
        <w:tabs>
          <w:tab w:val="num" w:pos="6434"/>
        </w:tabs>
        <w:ind w:left="6434" w:hanging="360"/>
      </w:pPr>
      <w:rPr>
        <w:rFonts w:ascii="Wingdings" w:hAnsi="Wingdings" w:hint="default"/>
      </w:rPr>
    </w:lvl>
    <w:lvl w:ilvl="6" w:tplc="0C0A0001" w:tentative="1">
      <w:start w:val="1"/>
      <w:numFmt w:val="bullet"/>
      <w:lvlText w:val=""/>
      <w:lvlJc w:val="left"/>
      <w:pPr>
        <w:tabs>
          <w:tab w:val="num" w:pos="7154"/>
        </w:tabs>
        <w:ind w:left="7154" w:hanging="360"/>
      </w:pPr>
      <w:rPr>
        <w:rFonts w:ascii="Symbol" w:hAnsi="Symbol" w:hint="default"/>
      </w:rPr>
    </w:lvl>
    <w:lvl w:ilvl="7" w:tplc="0C0A0003" w:tentative="1">
      <w:start w:val="1"/>
      <w:numFmt w:val="bullet"/>
      <w:lvlText w:val="o"/>
      <w:lvlJc w:val="left"/>
      <w:pPr>
        <w:tabs>
          <w:tab w:val="num" w:pos="7874"/>
        </w:tabs>
        <w:ind w:left="7874" w:hanging="360"/>
      </w:pPr>
      <w:rPr>
        <w:rFonts w:ascii="Courier New" w:hAnsi="Courier New" w:hint="default"/>
      </w:rPr>
    </w:lvl>
    <w:lvl w:ilvl="8" w:tplc="0C0A0005" w:tentative="1">
      <w:start w:val="1"/>
      <w:numFmt w:val="bullet"/>
      <w:lvlText w:val=""/>
      <w:lvlJc w:val="left"/>
      <w:pPr>
        <w:tabs>
          <w:tab w:val="num" w:pos="8594"/>
        </w:tabs>
        <w:ind w:left="8594" w:hanging="360"/>
      </w:pPr>
      <w:rPr>
        <w:rFonts w:ascii="Wingdings" w:hAnsi="Wingdings" w:hint="default"/>
      </w:rPr>
    </w:lvl>
  </w:abstractNum>
  <w:abstractNum w:abstractNumId="11">
    <w:nsid w:val="18B63EC1"/>
    <w:multiLevelType w:val="hybridMultilevel"/>
    <w:tmpl w:val="4CCE0D06"/>
    <w:lvl w:ilvl="0" w:tplc="0C0A0005">
      <w:start w:val="1"/>
      <w:numFmt w:val="bullet"/>
      <w:lvlText w:val=""/>
      <w:lvlJc w:val="left"/>
      <w:pPr>
        <w:tabs>
          <w:tab w:val="num" w:pos="862"/>
        </w:tabs>
        <w:ind w:left="862" w:hanging="360"/>
      </w:pPr>
      <w:rPr>
        <w:rFonts w:ascii="Wingdings" w:hAnsi="Wingdings" w:hint="default"/>
      </w:rPr>
    </w:lvl>
    <w:lvl w:ilvl="1" w:tplc="0C0A000F">
      <w:start w:val="1"/>
      <w:numFmt w:val="decimal"/>
      <w:lvlText w:val="%2."/>
      <w:lvlJc w:val="left"/>
      <w:pPr>
        <w:tabs>
          <w:tab w:val="num" w:pos="1582"/>
        </w:tabs>
        <w:ind w:left="1582" w:hanging="360"/>
      </w:p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2">
    <w:nsid w:val="1EFF4650"/>
    <w:multiLevelType w:val="hybridMultilevel"/>
    <w:tmpl w:val="46208602"/>
    <w:lvl w:ilvl="0" w:tplc="C7FCBA30">
      <w:start w:val="3"/>
      <w:numFmt w:val="decimal"/>
      <w:lvlText w:val="%1."/>
      <w:lvlJc w:val="left"/>
      <w:pPr>
        <w:tabs>
          <w:tab w:val="num" w:pos="502"/>
        </w:tabs>
        <w:ind w:left="502" w:hanging="360"/>
      </w:pPr>
      <w:rPr>
        <w:rFonts w:hint="default"/>
        <w:u w:val="single"/>
      </w:rPr>
    </w:lvl>
    <w:lvl w:ilvl="1" w:tplc="040A0019" w:tentative="1">
      <w:start w:val="1"/>
      <w:numFmt w:val="lowerLetter"/>
      <w:lvlText w:val="%2."/>
      <w:lvlJc w:val="left"/>
      <w:pPr>
        <w:tabs>
          <w:tab w:val="num" w:pos="1222"/>
        </w:tabs>
        <w:ind w:left="1222" w:hanging="360"/>
      </w:pPr>
    </w:lvl>
    <w:lvl w:ilvl="2" w:tplc="040A001B" w:tentative="1">
      <w:start w:val="1"/>
      <w:numFmt w:val="lowerRoman"/>
      <w:lvlText w:val="%3."/>
      <w:lvlJc w:val="right"/>
      <w:pPr>
        <w:tabs>
          <w:tab w:val="num" w:pos="1942"/>
        </w:tabs>
        <w:ind w:left="1942" w:hanging="180"/>
      </w:pPr>
    </w:lvl>
    <w:lvl w:ilvl="3" w:tplc="040A000F" w:tentative="1">
      <w:start w:val="1"/>
      <w:numFmt w:val="decimal"/>
      <w:lvlText w:val="%4."/>
      <w:lvlJc w:val="left"/>
      <w:pPr>
        <w:tabs>
          <w:tab w:val="num" w:pos="2662"/>
        </w:tabs>
        <w:ind w:left="2662" w:hanging="360"/>
      </w:pPr>
    </w:lvl>
    <w:lvl w:ilvl="4" w:tplc="040A0019" w:tentative="1">
      <w:start w:val="1"/>
      <w:numFmt w:val="lowerLetter"/>
      <w:lvlText w:val="%5."/>
      <w:lvlJc w:val="left"/>
      <w:pPr>
        <w:tabs>
          <w:tab w:val="num" w:pos="3382"/>
        </w:tabs>
        <w:ind w:left="3382" w:hanging="360"/>
      </w:pPr>
    </w:lvl>
    <w:lvl w:ilvl="5" w:tplc="040A001B" w:tentative="1">
      <w:start w:val="1"/>
      <w:numFmt w:val="lowerRoman"/>
      <w:lvlText w:val="%6."/>
      <w:lvlJc w:val="right"/>
      <w:pPr>
        <w:tabs>
          <w:tab w:val="num" w:pos="4102"/>
        </w:tabs>
        <w:ind w:left="4102" w:hanging="180"/>
      </w:pPr>
    </w:lvl>
    <w:lvl w:ilvl="6" w:tplc="040A000F" w:tentative="1">
      <w:start w:val="1"/>
      <w:numFmt w:val="decimal"/>
      <w:lvlText w:val="%7."/>
      <w:lvlJc w:val="left"/>
      <w:pPr>
        <w:tabs>
          <w:tab w:val="num" w:pos="4822"/>
        </w:tabs>
        <w:ind w:left="4822" w:hanging="360"/>
      </w:pPr>
    </w:lvl>
    <w:lvl w:ilvl="7" w:tplc="040A0019" w:tentative="1">
      <w:start w:val="1"/>
      <w:numFmt w:val="lowerLetter"/>
      <w:lvlText w:val="%8."/>
      <w:lvlJc w:val="left"/>
      <w:pPr>
        <w:tabs>
          <w:tab w:val="num" w:pos="5542"/>
        </w:tabs>
        <w:ind w:left="5542" w:hanging="360"/>
      </w:pPr>
    </w:lvl>
    <w:lvl w:ilvl="8" w:tplc="040A001B" w:tentative="1">
      <w:start w:val="1"/>
      <w:numFmt w:val="lowerRoman"/>
      <w:lvlText w:val="%9."/>
      <w:lvlJc w:val="right"/>
      <w:pPr>
        <w:tabs>
          <w:tab w:val="num" w:pos="6262"/>
        </w:tabs>
        <w:ind w:left="6262" w:hanging="180"/>
      </w:pPr>
    </w:lvl>
  </w:abstractNum>
  <w:abstractNum w:abstractNumId="13">
    <w:nsid w:val="29A56943"/>
    <w:multiLevelType w:val="hybridMultilevel"/>
    <w:tmpl w:val="A21A3FA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2163388"/>
    <w:multiLevelType w:val="hybridMultilevel"/>
    <w:tmpl w:val="29E003D6"/>
    <w:lvl w:ilvl="0" w:tplc="F788B104">
      <w:start w:val="1"/>
      <w:numFmt w:val="bullet"/>
      <w:lvlText w:val=""/>
      <w:lvlJc w:val="left"/>
      <w:pPr>
        <w:tabs>
          <w:tab w:val="num" w:pos="502"/>
        </w:tabs>
        <w:ind w:left="502" w:hanging="360"/>
      </w:pPr>
      <w:rPr>
        <w:rFonts w:ascii="Symbol" w:hAnsi="Symbol" w:hint="default"/>
      </w:rPr>
    </w:lvl>
    <w:lvl w:ilvl="1" w:tplc="0C0A0003">
      <w:start w:val="1"/>
      <w:numFmt w:val="bullet"/>
      <w:lvlText w:val="o"/>
      <w:lvlJc w:val="left"/>
      <w:pPr>
        <w:tabs>
          <w:tab w:val="num" w:pos="655"/>
        </w:tabs>
        <w:ind w:left="655" w:hanging="360"/>
      </w:pPr>
      <w:rPr>
        <w:rFonts w:ascii="Courier New" w:hAnsi="Courier New" w:hint="default"/>
      </w:rPr>
    </w:lvl>
    <w:lvl w:ilvl="2" w:tplc="0C0A0005" w:tentative="1">
      <w:start w:val="1"/>
      <w:numFmt w:val="bullet"/>
      <w:lvlText w:val=""/>
      <w:lvlJc w:val="left"/>
      <w:pPr>
        <w:tabs>
          <w:tab w:val="num" w:pos="1375"/>
        </w:tabs>
        <w:ind w:left="1375" w:hanging="360"/>
      </w:pPr>
      <w:rPr>
        <w:rFonts w:ascii="Wingdings" w:hAnsi="Wingdings" w:hint="default"/>
      </w:rPr>
    </w:lvl>
    <w:lvl w:ilvl="3" w:tplc="0C0A0001" w:tentative="1">
      <w:start w:val="1"/>
      <w:numFmt w:val="bullet"/>
      <w:lvlText w:val=""/>
      <w:lvlJc w:val="left"/>
      <w:pPr>
        <w:tabs>
          <w:tab w:val="num" w:pos="2095"/>
        </w:tabs>
        <w:ind w:left="2095" w:hanging="360"/>
      </w:pPr>
      <w:rPr>
        <w:rFonts w:ascii="Symbol" w:hAnsi="Symbol" w:hint="default"/>
      </w:rPr>
    </w:lvl>
    <w:lvl w:ilvl="4" w:tplc="0C0A0003" w:tentative="1">
      <w:start w:val="1"/>
      <w:numFmt w:val="bullet"/>
      <w:lvlText w:val="o"/>
      <w:lvlJc w:val="left"/>
      <w:pPr>
        <w:tabs>
          <w:tab w:val="num" w:pos="2815"/>
        </w:tabs>
        <w:ind w:left="2815" w:hanging="360"/>
      </w:pPr>
      <w:rPr>
        <w:rFonts w:ascii="Courier New" w:hAnsi="Courier New" w:hint="default"/>
      </w:rPr>
    </w:lvl>
    <w:lvl w:ilvl="5" w:tplc="0C0A0005" w:tentative="1">
      <w:start w:val="1"/>
      <w:numFmt w:val="bullet"/>
      <w:lvlText w:val=""/>
      <w:lvlJc w:val="left"/>
      <w:pPr>
        <w:tabs>
          <w:tab w:val="num" w:pos="3535"/>
        </w:tabs>
        <w:ind w:left="3535" w:hanging="360"/>
      </w:pPr>
      <w:rPr>
        <w:rFonts w:ascii="Wingdings" w:hAnsi="Wingdings" w:hint="default"/>
      </w:rPr>
    </w:lvl>
    <w:lvl w:ilvl="6" w:tplc="0C0A0001" w:tentative="1">
      <w:start w:val="1"/>
      <w:numFmt w:val="bullet"/>
      <w:lvlText w:val=""/>
      <w:lvlJc w:val="left"/>
      <w:pPr>
        <w:tabs>
          <w:tab w:val="num" w:pos="4255"/>
        </w:tabs>
        <w:ind w:left="4255" w:hanging="360"/>
      </w:pPr>
      <w:rPr>
        <w:rFonts w:ascii="Symbol" w:hAnsi="Symbol" w:hint="default"/>
      </w:rPr>
    </w:lvl>
    <w:lvl w:ilvl="7" w:tplc="0C0A0003" w:tentative="1">
      <w:start w:val="1"/>
      <w:numFmt w:val="bullet"/>
      <w:lvlText w:val="o"/>
      <w:lvlJc w:val="left"/>
      <w:pPr>
        <w:tabs>
          <w:tab w:val="num" w:pos="4975"/>
        </w:tabs>
        <w:ind w:left="4975" w:hanging="360"/>
      </w:pPr>
      <w:rPr>
        <w:rFonts w:ascii="Courier New" w:hAnsi="Courier New" w:hint="default"/>
      </w:rPr>
    </w:lvl>
    <w:lvl w:ilvl="8" w:tplc="0C0A0005" w:tentative="1">
      <w:start w:val="1"/>
      <w:numFmt w:val="bullet"/>
      <w:lvlText w:val=""/>
      <w:lvlJc w:val="left"/>
      <w:pPr>
        <w:tabs>
          <w:tab w:val="num" w:pos="5695"/>
        </w:tabs>
        <w:ind w:left="5695" w:hanging="360"/>
      </w:pPr>
      <w:rPr>
        <w:rFonts w:ascii="Wingdings" w:hAnsi="Wingdings" w:hint="default"/>
      </w:rPr>
    </w:lvl>
  </w:abstractNum>
  <w:abstractNum w:abstractNumId="15">
    <w:nsid w:val="3AF345D5"/>
    <w:multiLevelType w:val="hybridMultilevel"/>
    <w:tmpl w:val="9E06E328"/>
    <w:lvl w:ilvl="0" w:tplc="F788B104">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CCD3E28"/>
    <w:multiLevelType w:val="hybridMultilevel"/>
    <w:tmpl w:val="9E582964"/>
    <w:lvl w:ilvl="0" w:tplc="0C0A0005">
      <w:start w:val="1"/>
      <w:numFmt w:val="bullet"/>
      <w:lvlText w:val=""/>
      <w:lvlJc w:val="left"/>
      <w:pPr>
        <w:tabs>
          <w:tab w:val="num" w:pos="1416"/>
        </w:tabs>
        <w:ind w:left="1416" w:hanging="360"/>
      </w:pPr>
      <w:rPr>
        <w:rFonts w:ascii="Wingdings" w:hAnsi="Wingdings" w:hint="default"/>
      </w:rPr>
    </w:lvl>
    <w:lvl w:ilvl="1" w:tplc="0C0A0003" w:tentative="1">
      <w:start w:val="1"/>
      <w:numFmt w:val="bullet"/>
      <w:lvlText w:val="o"/>
      <w:lvlJc w:val="left"/>
      <w:pPr>
        <w:tabs>
          <w:tab w:val="num" w:pos="2136"/>
        </w:tabs>
        <w:ind w:left="2136" w:hanging="360"/>
      </w:pPr>
      <w:rPr>
        <w:rFonts w:ascii="Courier New" w:hAnsi="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17">
    <w:nsid w:val="44453E06"/>
    <w:multiLevelType w:val="hybridMultilevel"/>
    <w:tmpl w:val="3B963CDA"/>
    <w:lvl w:ilvl="0" w:tplc="488A3144">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8">
    <w:nsid w:val="444F3B13"/>
    <w:multiLevelType w:val="hybridMultilevel"/>
    <w:tmpl w:val="319CB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A43501"/>
    <w:multiLevelType w:val="hybridMultilevel"/>
    <w:tmpl w:val="496E5B02"/>
    <w:lvl w:ilvl="0" w:tplc="E564C76E">
      <w:start w:val="1"/>
      <w:numFmt w:val="bullet"/>
      <w:lvlText w:val=""/>
      <w:lvlJc w:val="left"/>
      <w:pPr>
        <w:tabs>
          <w:tab w:val="num" w:pos="720"/>
        </w:tabs>
        <w:ind w:left="720" w:hanging="360"/>
      </w:pPr>
      <w:rPr>
        <w:rFonts w:ascii="Symbol" w:hAnsi="Symbol" w:hint="default"/>
        <w:sz w:val="20"/>
      </w:rPr>
    </w:lvl>
    <w:lvl w:ilvl="1" w:tplc="52C8247E">
      <w:start w:val="1"/>
      <w:numFmt w:val="bullet"/>
      <w:lvlText w:val="o"/>
      <w:lvlJc w:val="left"/>
      <w:pPr>
        <w:tabs>
          <w:tab w:val="num" w:pos="1440"/>
        </w:tabs>
        <w:ind w:left="1440" w:hanging="360"/>
      </w:pPr>
      <w:rPr>
        <w:rFonts w:ascii="Courier New" w:hAnsi="Courier New" w:hint="default"/>
        <w:sz w:val="20"/>
      </w:rPr>
    </w:lvl>
    <w:lvl w:ilvl="2" w:tplc="52E0CA24" w:tentative="1">
      <w:start w:val="1"/>
      <w:numFmt w:val="bullet"/>
      <w:lvlText w:val=""/>
      <w:lvlJc w:val="left"/>
      <w:pPr>
        <w:tabs>
          <w:tab w:val="num" w:pos="2160"/>
        </w:tabs>
        <w:ind w:left="2160" w:hanging="360"/>
      </w:pPr>
      <w:rPr>
        <w:rFonts w:ascii="Wingdings" w:hAnsi="Wingdings" w:hint="default"/>
        <w:sz w:val="20"/>
      </w:rPr>
    </w:lvl>
    <w:lvl w:ilvl="3" w:tplc="6A12D598" w:tentative="1">
      <w:start w:val="1"/>
      <w:numFmt w:val="bullet"/>
      <w:lvlText w:val=""/>
      <w:lvlJc w:val="left"/>
      <w:pPr>
        <w:tabs>
          <w:tab w:val="num" w:pos="2880"/>
        </w:tabs>
        <w:ind w:left="2880" w:hanging="360"/>
      </w:pPr>
      <w:rPr>
        <w:rFonts w:ascii="Wingdings" w:hAnsi="Wingdings" w:hint="default"/>
        <w:sz w:val="20"/>
      </w:rPr>
    </w:lvl>
    <w:lvl w:ilvl="4" w:tplc="C0D41308" w:tentative="1">
      <w:start w:val="1"/>
      <w:numFmt w:val="bullet"/>
      <w:lvlText w:val=""/>
      <w:lvlJc w:val="left"/>
      <w:pPr>
        <w:tabs>
          <w:tab w:val="num" w:pos="3600"/>
        </w:tabs>
        <w:ind w:left="3600" w:hanging="360"/>
      </w:pPr>
      <w:rPr>
        <w:rFonts w:ascii="Wingdings" w:hAnsi="Wingdings" w:hint="default"/>
        <w:sz w:val="20"/>
      </w:rPr>
    </w:lvl>
    <w:lvl w:ilvl="5" w:tplc="67D49BF2" w:tentative="1">
      <w:start w:val="1"/>
      <w:numFmt w:val="bullet"/>
      <w:lvlText w:val=""/>
      <w:lvlJc w:val="left"/>
      <w:pPr>
        <w:tabs>
          <w:tab w:val="num" w:pos="4320"/>
        </w:tabs>
        <w:ind w:left="4320" w:hanging="360"/>
      </w:pPr>
      <w:rPr>
        <w:rFonts w:ascii="Wingdings" w:hAnsi="Wingdings" w:hint="default"/>
        <w:sz w:val="20"/>
      </w:rPr>
    </w:lvl>
    <w:lvl w:ilvl="6" w:tplc="000ACA3C" w:tentative="1">
      <w:start w:val="1"/>
      <w:numFmt w:val="bullet"/>
      <w:lvlText w:val=""/>
      <w:lvlJc w:val="left"/>
      <w:pPr>
        <w:tabs>
          <w:tab w:val="num" w:pos="5040"/>
        </w:tabs>
        <w:ind w:left="5040" w:hanging="360"/>
      </w:pPr>
      <w:rPr>
        <w:rFonts w:ascii="Wingdings" w:hAnsi="Wingdings" w:hint="default"/>
        <w:sz w:val="20"/>
      </w:rPr>
    </w:lvl>
    <w:lvl w:ilvl="7" w:tplc="10003478" w:tentative="1">
      <w:start w:val="1"/>
      <w:numFmt w:val="bullet"/>
      <w:lvlText w:val=""/>
      <w:lvlJc w:val="left"/>
      <w:pPr>
        <w:tabs>
          <w:tab w:val="num" w:pos="5760"/>
        </w:tabs>
        <w:ind w:left="5760" w:hanging="360"/>
      </w:pPr>
      <w:rPr>
        <w:rFonts w:ascii="Wingdings" w:hAnsi="Wingdings" w:hint="default"/>
        <w:sz w:val="20"/>
      </w:rPr>
    </w:lvl>
    <w:lvl w:ilvl="8" w:tplc="35C6482A"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1207F"/>
    <w:multiLevelType w:val="multilevel"/>
    <w:tmpl w:val="46208602"/>
    <w:lvl w:ilvl="0">
      <w:start w:val="3"/>
      <w:numFmt w:val="decimal"/>
      <w:lvlText w:val="%1."/>
      <w:lvlJc w:val="left"/>
      <w:pPr>
        <w:tabs>
          <w:tab w:val="num" w:pos="502"/>
        </w:tabs>
        <w:ind w:left="502" w:hanging="360"/>
      </w:pPr>
      <w:rPr>
        <w:rFonts w:hint="default"/>
        <w:u w:val="single"/>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1">
    <w:nsid w:val="5EDD0554"/>
    <w:multiLevelType w:val="hybridMultilevel"/>
    <w:tmpl w:val="3BC8CC04"/>
    <w:lvl w:ilvl="0" w:tplc="40B4C244">
      <w:start w:val="1"/>
      <w:numFmt w:val="bullet"/>
      <w:lvlText w:val=""/>
      <w:lvlJc w:val="left"/>
      <w:pPr>
        <w:tabs>
          <w:tab w:val="num" w:pos="720"/>
        </w:tabs>
        <w:ind w:left="720" w:hanging="360"/>
      </w:pPr>
      <w:rPr>
        <w:rFonts w:ascii="Symbol" w:hAnsi="Symbol" w:hint="default"/>
        <w:sz w:val="20"/>
      </w:rPr>
    </w:lvl>
    <w:lvl w:ilvl="1" w:tplc="67463E90">
      <w:start w:val="1"/>
      <w:numFmt w:val="bullet"/>
      <w:lvlText w:val="o"/>
      <w:lvlJc w:val="left"/>
      <w:pPr>
        <w:tabs>
          <w:tab w:val="num" w:pos="1440"/>
        </w:tabs>
        <w:ind w:left="1440" w:hanging="360"/>
      </w:pPr>
      <w:rPr>
        <w:rFonts w:ascii="Courier New" w:hAnsi="Courier New" w:hint="default"/>
        <w:sz w:val="20"/>
      </w:rPr>
    </w:lvl>
    <w:lvl w:ilvl="2" w:tplc="71DA2A1E" w:tentative="1">
      <w:start w:val="1"/>
      <w:numFmt w:val="bullet"/>
      <w:lvlText w:val=""/>
      <w:lvlJc w:val="left"/>
      <w:pPr>
        <w:tabs>
          <w:tab w:val="num" w:pos="2160"/>
        </w:tabs>
        <w:ind w:left="2160" w:hanging="360"/>
      </w:pPr>
      <w:rPr>
        <w:rFonts w:ascii="Wingdings" w:hAnsi="Wingdings" w:hint="default"/>
        <w:sz w:val="20"/>
      </w:rPr>
    </w:lvl>
    <w:lvl w:ilvl="3" w:tplc="4DDA242A" w:tentative="1">
      <w:start w:val="1"/>
      <w:numFmt w:val="bullet"/>
      <w:lvlText w:val=""/>
      <w:lvlJc w:val="left"/>
      <w:pPr>
        <w:tabs>
          <w:tab w:val="num" w:pos="2880"/>
        </w:tabs>
        <w:ind w:left="2880" w:hanging="360"/>
      </w:pPr>
      <w:rPr>
        <w:rFonts w:ascii="Wingdings" w:hAnsi="Wingdings" w:hint="default"/>
        <w:sz w:val="20"/>
      </w:rPr>
    </w:lvl>
    <w:lvl w:ilvl="4" w:tplc="DD2C9A64" w:tentative="1">
      <w:start w:val="1"/>
      <w:numFmt w:val="bullet"/>
      <w:lvlText w:val=""/>
      <w:lvlJc w:val="left"/>
      <w:pPr>
        <w:tabs>
          <w:tab w:val="num" w:pos="3600"/>
        </w:tabs>
        <w:ind w:left="3600" w:hanging="360"/>
      </w:pPr>
      <w:rPr>
        <w:rFonts w:ascii="Wingdings" w:hAnsi="Wingdings" w:hint="default"/>
        <w:sz w:val="20"/>
      </w:rPr>
    </w:lvl>
    <w:lvl w:ilvl="5" w:tplc="6C2A05F2" w:tentative="1">
      <w:start w:val="1"/>
      <w:numFmt w:val="bullet"/>
      <w:lvlText w:val=""/>
      <w:lvlJc w:val="left"/>
      <w:pPr>
        <w:tabs>
          <w:tab w:val="num" w:pos="4320"/>
        </w:tabs>
        <w:ind w:left="4320" w:hanging="360"/>
      </w:pPr>
      <w:rPr>
        <w:rFonts w:ascii="Wingdings" w:hAnsi="Wingdings" w:hint="default"/>
        <w:sz w:val="20"/>
      </w:rPr>
    </w:lvl>
    <w:lvl w:ilvl="6" w:tplc="55D42A86" w:tentative="1">
      <w:start w:val="1"/>
      <w:numFmt w:val="bullet"/>
      <w:lvlText w:val=""/>
      <w:lvlJc w:val="left"/>
      <w:pPr>
        <w:tabs>
          <w:tab w:val="num" w:pos="5040"/>
        </w:tabs>
        <w:ind w:left="5040" w:hanging="360"/>
      </w:pPr>
      <w:rPr>
        <w:rFonts w:ascii="Wingdings" w:hAnsi="Wingdings" w:hint="default"/>
        <w:sz w:val="20"/>
      </w:rPr>
    </w:lvl>
    <w:lvl w:ilvl="7" w:tplc="DEFABD86" w:tentative="1">
      <w:start w:val="1"/>
      <w:numFmt w:val="bullet"/>
      <w:lvlText w:val=""/>
      <w:lvlJc w:val="left"/>
      <w:pPr>
        <w:tabs>
          <w:tab w:val="num" w:pos="5760"/>
        </w:tabs>
        <w:ind w:left="5760" w:hanging="360"/>
      </w:pPr>
      <w:rPr>
        <w:rFonts w:ascii="Wingdings" w:hAnsi="Wingdings" w:hint="default"/>
        <w:sz w:val="20"/>
      </w:rPr>
    </w:lvl>
    <w:lvl w:ilvl="8" w:tplc="5EA662FE"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F30C0"/>
    <w:multiLevelType w:val="hybridMultilevel"/>
    <w:tmpl w:val="E14483E0"/>
    <w:lvl w:ilvl="0" w:tplc="C36A5B44">
      <w:start w:val="1"/>
      <w:numFmt w:val="bullet"/>
      <w:lvlText w:val=""/>
      <w:lvlJc w:val="left"/>
      <w:pPr>
        <w:tabs>
          <w:tab w:val="num" w:pos="720"/>
        </w:tabs>
        <w:ind w:left="720" w:hanging="360"/>
      </w:pPr>
      <w:rPr>
        <w:rFonts w:ascii="Symbol" w:hAnsi="Symbol" w:hint="default"/>
        <w:sz w:val="20"/>
      </w:rPr>
    </w:lvl>
    <w:lvl w:ilvl="1" w:tplc="B59811BE" w:tentative="1">
      <w:start w:val="1"/>
      <w:numFmt w:val="bullet"/>
      <w:lvlText w:val="o"/>
      <w:lvlJc w:val="left"/>
      <w:pPr>
        <w:tabs>
          <w:tab w:val="num" w:pos="1440"/>
        </w:tabs>
        <w:ind w:left="1440" w:hanging="360"/>
      </w:pPr>
      <w:rPr>
        <w:rFonts w:ascii="Courier New" w:hAnsi="Courier New" w:hint="default"/>
        <w:sz w:val="20"/>
      </w:rPr>
    </w:lvl>
    <w:lvl w:ilvl="2" w:tplc="EE1A23B8" w:tentative="1">
      <w:start w:val="1"/>
      <w:numFmt w:val="bullet"/>
      <w:lvlText w:val=""/>
      <w:lvlJc w:val="left"/>
      <w:pPr>
        <w:tabs>
          <w:tab w:val="num" w:pos="2160"/>
        </w:tabs>
        <w:ind w:left="2160" w:hanging="360"/>
      </w:pPr>
      <w:rPr>
        <w:rFonts w:ascii="Wingdings" w:hAnsi="Wingdings" w:hint="default"/>
        <w:sz w:val="20"/>
      </w:rPr>
    </w:lvl>
    <w:lvl w:ilvl="3" w:tplc="BE08DFBA" w:tentative="1">
      <w:start w:val="1"/>
      <w:numFmt w:val="bullet"/>
      <w:lvlText w:val=""/>
      <w:lvlJc w:val="left"/>
      <w:pPr>
        <w:tabs>
          <w:tab w:val="num" w:pos="2880"/>
        </w:tabs>
        <w:ind w:left="2880" w:hanging="360"/>
      </w:pPr>
      <w:rPr>
        <w:rFonts w:ascii="Wingdings" w:hAnsi="Wingdings" w:hint="default"/>
        <w:sz w:val="20"/>
      </w:rPr>
    </w:lvl>
    <w:lvl w:ilvl="4" w:tplc="6C78C928" w:tentative="1">
      <w:start w:val="1"/>
      <w:numFmt w:val="bullet"/>
      <w:lvlText w:val=""/>
      <w:lvlJc w:val="left"/>
      <w:pPr>
        <w:tabs>
          <w:tab w:val="num" w:pos="3600"/>
        </w:tabs>
        <w:ind w:left="3600" w:hanging="360"/>
      </w:pPr>
      <w:rPr>
        <w:rFonts w:ascii="Wingdings" w:hAnsi="Wingdings" w:hint="default"/>
        <w:sz w:val="20"/>
      </w:rPr>
    </w:lvl>
    <w:lvl w:ilvl="5" w:tplc="C22C99B8" w:tentative="1">
      <w:start w:val="1"/>
      <w:numFmt w:val="bullet"/>
      <w:lvlText w:val=""/>
      <w:lvlJc w:val="left"/>
      <w:pPr>
        <w:tabs>
          <w:tab w:val="num" w:pos="4320"/>
        </w:tabs>
        <w:ind w:left="4320" w:hanging="360"/>
      </w:pPr>
      <w:rPr>
        <w:rFonts w:ascii="Wingdings" w:hAnsi="Wingdings" w:hint="default"/>
        <w:sz w:val="20"/>
      </w:rPr>
    </w:lvl>
    <w:lvl w:ilvl="6" w:tplc="A5624FF8" w:tentative="1">
      <w:start w:val="1"/>
      <w:numFmt w:val="bullet"/>
      <w:lvlText w:val=""/>
      <w:lvlJc w:val="left"/>
      <w:pPr>
        <w:tabs>
          <w:tab w:val="num" w:pos="5040"/>
        </w:tabs>
        <w:ind w:left="5040" w:hanging="360"/>
      </w:pPr>
      <w:rPr>
        <w:rFonts w:ascii="Wingdings" w:hAnsi="Wingdings" w:hint="default"/>
        <w:sz w:val="20"/>
      </w:rPr>
    </w:lvl>
    <w:lvl w:ilvl="7" w:tplc="3A38FFBA" w:tentative="1">
      <w:start w:val="1"/>
      <w:numFmt w:val="bullet"/>
      <w:lvlText w:val=""/>
      <w:lvlJc w:val="left"/>
      <w:pPr>
        <w:tabs>
          <w:tab w:val="num" w:pos="5760"/>
        </w:tabs>
        <w:ind w:left="5760" w:hanging="360"/>
      </w:pPr>
      <w:rPr>
        <w:rFonts w:ascii="Wingdings" w:hAnsi="Wingdings" w:hint="default"/>
        <w:sz w:val="20"/>
      </w:rPr>
    </w:lvl>
    <w:lvl w:ilvl="8" w:tplc="19EE0DB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27CBD"/>
    <w:multiLevelType w:val="hybridMultilevel"/>
    <w:tmpl w:val="3B6C29B2"/>
    <w:lvl w:ilvl="0" w:tplc="160E6082">
      <w:start w:val="1"/>
      <w:numFmt w:val="bullet"/>
      <w:lvlText w:val=""/>
      <w:lvlJc w:val="left"/>
      <w:pPr>
        <w:ind w:left="862" w:hanging="360"/>
      </w:pPr>
      <w:rPr>
        <w:rFonts w:ascii="Wingdings" w:hAnsi="Wingdings" w:hint="default"/>
        <w:sz w:val="36"/>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4">
    <w:nsid w:val="6DA46FAD"/>
    <w:multiLevelType w:val="hybridMultilevel"/>
    <w:tmpl w:val="2E283778"/>
    <w:lvl w:ilvl="0" w:tplc="C7FCBA30">
      <w:start w:val="3"/>
      <w:numFmt w:val="decimal"/>
      <w:lvlText w:val="%1."/>
      <w:lvlJc w:val="left"/>
      <w:pPr>
        <w:tabs>
          <w:tab w:val="num" w:pos="862"/>
        </w:tabs>
        <w:ind w:left="862" w:hanging="360"/>
      </w:pPr>
      <w:rPr>
        <w:rFonts w:hint="default"/>
        <w:u w:val="single"/>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5">
    <w:nsid w:val="6DE11F32"/>
    <w:multiLevelType w:val="hybridMultilevel"/>
    <w:tmpl w:val="3B963CDA"/>
    <w:lvl w:ilvl="0" w:tplc="F788B104">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6">
    <w:nsid w:val="6FD16FB8"/>
    <w:multiLevelType w:val="hybridMultilevel"/>
    <w:tmpl w:val="627207FC"/>
    <w:lvl w:ilvl="0" w:tplc="C3D44CE0">
      <w:start w:val="1"/>
      <w:numFmt w:val="bullet"/>
      <w:lvlText w:val=""/>
      <w:lvlJc w:val="left"/>
      <w:pPr>
        <w:tabs>
          <w:tab w:val="num" w:pos="720"/>
        </w:tabs>
        <w:ind w:left="720" w:hanging="360"/>
      </w:pPr>
      <w:rPr>
        <w:rFonts w:ascii="Symbol" w:hAnsi="Symbol" w:hint="default"/>
        <w:sz w:val="20"/>
      </w:rPr>
    </w:lvl>
    <w:lvl w:ilvl="1" w:tplc="A4DAB4CC" w:tentative="1">
      <w:start w:val="1"/>
      <w:numFmt w:val="bullet"/>
      <w:lvlText w:val="o"/>
      <w:lvlJc w:val="left"/>
      <w:pPr>
        <w:tabs>
          <w:tab w:val="num" w:pos="1440"/>
        </w:tabs>
        <w:ind w:left="1440" w:hanging="360"/>
      </w:pPr>
      <w:rPr>
        <w:rFonts w:ascii="Courier New" w:hAnsi="Courier New" w:hint="default"/>
        <w:sz w:val="20"/>
      </w:rPr>
    </w:lvl>
    <w:lvl w:ilvl="2" w:tplc="73981A04" w:tentative="1">
      <w:start w:val="1"/>
      <w:numFmt w:val="bullet"/>
      <w:lvlText w:val=""/>
      <w:lvlJc w:val="left"/>
      <w:pPr>
        <w:tabs>
          <w:tab w:val="num" w:pos="2160"/>
        </w:tabs>
        <w:ind w:left="2160" w:hanging="360"/>
      </w:pPr>
      <w:rPr>
        <w:rFonts w:ascii="Wingdings" w:hAnsi="Wingdings" w:hint="default"/>
        <w:sz w:val="20"/>
      </w:rPr>
    </w:lvl>
    <w:lvl w:ilvl="3" w:tplc="85E41C06" w:tentative="1">
      <w:start w:val="1"/>
      <w:numFmt w:val="bullet"/>
      <w:lvlText w:val=""/>
      <w:lvlJc w:val="left"/>
      <w:pPr>
        <w:tabs>
          <w:tab w:val="num" w:pos="2880"/>
        </w:tabs>
        <w:ind w:left="2880" w:hanging="360"/>
      </w:pPr>
      <w:rPr>
        <w:rFonts w:ascii="Wingdings" w:hAnsi="Wingdings" w:hint="default"/>
        <w:sz w:val="20"/>
      </w:rPr>
    </w:lvl>
    <w:lvl w:ilvl="4" w:tplc="60D89E4A" w:tentative="1">
      <w:start w:val="1"/>
      <w:numFmt w:val="bullet"/>
      <w:lvlText w:val=""/>
      <w:lvlJc w:val="left"/>
      <w:pPr>
        <w:tabs>
          <w:tab w:val="num" w:pos="3600"/>
        </w:tabs>
        <w:ind w:left="3600" w:hanging="360"/>
      </w:pPr>
      <w:rPr>
        <w:rFonts w:ascii="Wingdings" w:hAnsi="Wingdings" w:hint="default"/>
        <w:sz w:val="20"/>
      </w:rPr>
    </w:lvl>
    <w:lvl w:ilvl="5" w:tplc="146A9E48" w:tentative="1">
      <w:start w:val="1"/>
      <w:numFmt w:val="bullet"/>
      <w:lvlText w:val=""/>
      <w:lvlJc w:val="left"/>
      <w:pPr>
        <w:tabs>
          <w:tab w:val="num" w:pos="4320"/>
        </w:tabs>
        <w:ind w:left="4320" w:hanging="360"/>
      </w:pPr>
      <w:rPr>
        <w:rFonts w:ascii="Wingdings" w:hAnsi="Wingdings" w:hint="default"/>
        <w:sz w:val="20"/>
      </w:rPr>
    </w:lvl>
    <w:lvl w:ilvl="6" w:tplc="BC6614AE" w:tentative="1">
      <w:start w:val="1"/>
      <w:numFmt w:val="bullet"/>
      <w:lvlText w:val=""/>
      <w:lvlJc w:val="left"/>
      <w:pPr>
        <w:tabs>
          <w:tab w:val="num" w:pos="5040"/>
        </w:tabs>
        <w:ind w:left="5040" w:hanging="360"/>
      </w:pPr>
      <w:rPr>
        <w:rFonts w:ascii="Wingdings" w:hAnsi="Wingdings" w:hint="default"/>
        <w:sz w:val="20"/>
      </w:rPr>
    </w:lvl>
    <w:lvl w:ilvl="7" w:tplc="C792E558" w:tentative="1">
      <w:start w:val="1"/>
      <w:numFmt w:val="bullet"/>
      <w:lvlText w:val=""/>
      <w:lvlJc w:val="left"/>
      <w:pPr>
        <w:tabs>
          <w:tab w:val="num" w:pos="5760"/>
        </w:tabs>
        <w:ind w:left="5760" w:hanging="360"/>
      </w:pPr>
      <w:rPr>
        <w:rFonts w:ascii="Wingdings" w:hAnsi="Wingdings" w:hint="default"/>
        <w:sz w:val="20"/>
      </w:rPr>
    </w:lvl>
    <w:lvl w:ilvl="8" w:tplc="F9F84A02"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895380"/>
    <w:multiLevelType w:val="hybridMultilevel"/>
    <w:tmpl w:val="2FBEF9FA"/>
    <w:lvl w:ilvl="0" w:tplc="F788B10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513"/>
        </w:tabs>
        <w:ind w:left="513" w:hanging="360"/>
      </w:pPr>
      <w:rPr>
        <w:rFonts w:ascii="Courier New" w:hAnsi="Courier New" w:hint="default"/>
      </w:rPr>
    </w:lvl>
    <w:lvl w:ilvl="2" w:tplc="0C0A0005" w:tentative="1">
      <w:start w:val="1"/>
      <w:numFmt w:val="bullet"/>
      <w:lvlText w:val=""/>
      <w:lvlJc w:val="left"/>
      <w:pPr>
        <w:tabs>
          <w:tab w:val="num" w:pos="1233"/>
        </w:tabs>
        <w:ind w:left="1233" w:hanging="360"/>
      </w:pPr>
      <w:rPr>
        <w:rFonts w:ascii="Wingdings" w:hAnsi="Wingdings" w:hint="default"/>
      </w:rPr>
    </w:lvl>
    <w:lvl w:ilvl="3" w:tplc="0C0A0001" w:tentative="1">
      <w:start w:val="1"/>
      <w:numFmt w:val="bullet"/>
      <w:lvlText w:val=""/>
      <w:lvlJc w:val="left"/>
      <w:pPr>
        <w:tabs>
          <w:tab w:val="num" w:pos="1953"/>
        </w:tabs>
        <w:ind w:left="1953" w:hanging="360"/>
      </w:pPr>
      <w:rPr>
        <w:rFonts w:ascii="Symbol" w:hAnsi="Symbol" w:hint="default"/>
      </w:rPr>
    </w:lvl>
    <w:lvl w:ilvl="4" w:tplc="0C0A0003" w:tentative="1">
      <w:start w:val="1"/>
      <w:numFmt w:val="bullet"/>
      <w:lvlText w:val="o"/>
      <w:lvlJc w:val="left"/>
      <w:pPr>
        <w:tabs>
          <w:tab w:val="num" w:pos="2673"/>
        </w:tabs>
        <w:ind w:left="2673" w:hanging="360"/>
      </w:pPr>
      <w:rPr>
        <w:rFonts w:ascii="Courier New" w:hAnsi="Courier New" w:hint="default"/>
      </w:rPr>
    </w:lvl>
    <w:lvl w:ilvl="5" w:tplc="0C0A0005" w:tentative="1">
      <w:start w:val="1"/>
      <w:numFmt w:val="bullet"/>
      <w:lvlText w:val=""/>
      <w:lvlJc w:val="left"/>
      <w:pPr>
        <w:tabs>
          <w:tab w:val="num" w:pos="3393"/>
        </w:tabs>
        <w:ind w:left="3393" w:hanging="360"/>
      </w:pPr>
      <w:rPr>
        <w:rFonts w:ascii="Wingdings" w:hAnsi="Wingdings" w:hint="default"/>
      </w:rPr>
    </w:lvl>
    <w:lvl w:ilvl="6" w:tplc="0C0A0001" w:tentative="1">
      <w:start w:val="1"/>
      <w:numFmt w:val="bullet"/>
      <w:lvlText w:val=""/>
      <w:lvlJc w:val="left"/>
      <w:pPr>
        <w:tabs>
          <w:tab w:val="num" w:pos="4113"/>
        </w:tabs>
        <w:ind w:left="4113" w:hanging="360"/>
      </w:pPr>
      <w:rPr>
        <w:rFonts w:ascii="Symbol" w:hAnsi="Symbol" w:hint="default"/>
      </w:rPr>
    </w:lvl>
    <w:lvl w:ilvl="7" w:tplc="0C0A0003" w:tentative="1">
      <w:start w:val="1"/>
      <w:numFmt w:val="bullet"/>
      <w:lvlText w:val="o"/>
      <w:lvlJc w:val="left"/>
      <w:pPr>
        <w:tabs>
          <w:tab w:val="num" w:pos="4833"/>
        </w:tabs>
        <w:ind w:left="4833" w:hanging="360"/>
      </w:pPr>
      <w:rPr>
        <w:rFonts w:ascii="Courier New" w:hAnsi="Courier New" w:hint="default"/>
      </w:rPr>
    </w:lvl>
    <w:lvl w:ilvl="8" w:tplc="0C0A0005" w:tentative="1">
      <w:start w:val="1"/>
      <w:numFmt w:val="bullet"/>
      <w:lvlText w:val=""/>
      <w:lvlJc w:val="left"/>
      <w:pPr>
        <w:tabs>
          <w:tab w:val="num" w:pos="5553"/>
        </w:tabs>
        <w:ind w:left="5553" w:hanging="360"/>
      </w:pPr>
      <w:rPr>
        <w:rFonts w:ascii="Wingdings" w:hAnsi="Wingdings" w:hint="default"/>
      </w:rPr>
    </w:lvl>
  </w:abstractNum>
  <w:abstractNum w:abstractNumId="28">
    <w:nsid w:val="77B81451"/>
    <w:multiLevelType w:val="hybridMultilevel"/>
    <w:tmpl w:val="5D3430B0"/>
    <w:lvl w:ilvl="0" w:tplc="488A3144">
      <w:start w:val="1"/>
      <w:numFmt w:val="bullet"/>
      <w:lvlText w:val=""/>
      <w:lvlJc w:val="left"/>
      <w:pPr>
        <w:tabs>
          <w:tab w:val="num" w:pos="207"/>
        </w:tabs>
        <w:ind w:left="207" w:hanging="360"/>
      </w:pPr>
      <w:rPr>
        <w:rFonts w:ascii="Wingdings" w:hAnsi="Wingdings" w:hint="default"/>
      </w:rPr>
    </w:lvl>
    <w:lvl w:ilvl="1" w:tplc="0C0A0003" w:tentative="1">
      <w:start w:val="1"/>
      <w:numFmt w:val="bullet"/>
      <w:lvlText w:val="o"/>
      <w:lvlJc w:val="left"/>
      <w:pPr>
        <w:tabs>
          <w:tab w:val="num" w:pos="1287"/>
        </w:tabs>
        <w:ind w:left="1287" w:hanging="360"/>
      </w:pPr>
      <w:rPr>
        <w:rFonts w:ascii="Courier New" w:hAnsi="Courier New" w:hint="default"/>
      </w:rPr>
    </w:lvl>
    <w:lvl w:ilvl="2" w:tplc="0C0A0005" w:tentative="1">
      <w:start w:val="1"/>
      <w:numFmt w:val="bullet"/>
      <w:lvlText w:val=""/>
      <w:lvlJc w:val="left"/>
      <w:pPr>
        <w:tabs>
          <w:tab w:val="num" w:pos="2007"/>
        </w:tabs>
        <w:ind w:left="2007" w:hanging="360"/>
      </w:pPr>
      <w:rPr>
        <w:rFonts w:ascii="Wingdings" w:hAnsi="Wingdings" w:hint="default"/>
      </w:rPr>
    </w:lvl>
    <w:lvl w:ilvl="3" w:tplc="0C0A0001" w:tentative="1">
      <w:start w:val="1"/>
      <w:numFmt w:val="bullet"/>
      <w:lvlText w:val=""/>
      <w:lvlJc w:val="left"/>
      <w:pPr>
        <w:tabs>
          <w:tab w:val="num" w:pos="2727"/>
        </w:tabs>
        <w:ind w:left="2727" w:hanging="360"/>
      </w:pPr>
      <w:rPr>
        <w:rFonts w:ascii="Symbol" w:hAnsi="Symbol" w:hint="default"/>
      </w:rPr>
    </w:lvl>
    <w:lvl w:ilvl="4" w:tplc="0C0A0003" w:tentative="1">
      <w:start w:val="1"/>
      <w:numFmt w:val="bullet"/>
      <w:lvlText w:val="o"/>
      <w:lvlJc w:val="left"/>
      <w:pPr>
        <w:tabs>
          <w:tab w:val="num" w:pos="3447"/>
        </w:tabs>
        <w:ind w:left="3447" w:hanging="360"/>
      </w:pPr>
      <w:rPr>
        <w:rFonts w:ascii="Courier New" w:hAnsi="Courier New" w:hint="default"/>
      </w:rPr>
    </w:lvl>
    <w:lvl w:ilvl="5" w:tplc="0C0A0005" w:tentative="1">
      <w:start w:val="1"/>
      <w:numFmt w:val="bullet"/>
      <w:lvlText w:val=""/>
      <w:lvlJc w:val="left"/>
      <w:pPr>
        <w:tabs>
          <w:tab w:val="num" w:pos="4167"/>
        </w:tabs>
        <w:ind w:left="4167" w:hanging="360"/>
      </w:pPr>
      <w:rPr>
        <w:rFonts w:ascii="Wingdings" w:hAnsi="Wingdings" w:hint="default"/>
      </w:rPr>
    </w:lvl>
    <w:lvl w:ilvl="6" w:tplc="0C0A0001" w:tentative="1">
      <w:start w:val="1"/>
      <w:numFmt w:val="bullet"/>
      <w:lvlText w:val=""/>
      <w:lvlJc w:val="left"/>
      <w:pPr>
        <w:tabs>
          <w:tab w:val="num" w:pos="4887"/>
        </w:tabs>
        <w:ind w:left="4887" w:hanging="360"/>
      </w:pPr>
      <w:rPr>
        <w:rFonts w:ascii="Symbol" w:hAnsi="Symbol" w:hint="default"/>
      </w:rPr>
    </w:lvl>
    <w:lvl w:ilvl="7" w:tplc="0C0A0003" w:tentative="1">
      <w:start w:val="1"/>
      <w:numFmt w:val="bullet"/>
      <w:lvlText w:val="o"/>
      <w:lvlJc w:val="left"/>
      <w:pPr>
        <w:tabs>
          <w:tab w:val="num" w:pos="5607"/>
        </w:tabs>
        <w:ind w:left="5607" w:hanging="360"/>
      </w:pPr>
      <w:rPr>
        <w:rFonts w:ascii="Courier New" w:hAnsi="Courier New" w:hint="default"/>
      </w:rPr>
    </w:lvl>
    <w:lvl w:ilvl="8" w:tplc="0C0A0005" w:tentative="1">
      <w:start w:val="1"/>
      <w:numFmt w:val="bullet"/>
      <w:lvlText w:val=""/>
      <w:lvlJc w:val="left"/>
      <w:pPr>
        <w:tabs>
          <w:tab w:val="num" w:pos="6327"/>
        </w:tabs>
        <w:ind w:left="6327" w:hanging="360"/>
      </w:pPr>
      <w:rPr>
        <w:rFonts w:ascii="Wingdings" w:hAnsi="Wingdings" w:hint="default"/>
      </w:rPr>
    </w:lvl>
  </w:abstractNum>
  <w:num w:numId="1">
    <w:abstractNumId w:val="5"/>
  </w:num>
  <w:num w:numId="2">
    <w:abstractNumId w:val="14"/>
  </w:num>
  <w:num w:numId="3">
    <w:abstractNumId w:val="8"/>
  </w:num>
  <w:num w:numId="4">
    <w:abstractNumId w:val="28"/>
  </w:num>
  <w:num w:numId="5">
    <w:abstractNumId w:val="7"/>
  </w:num>
  <w:num w:numId="6">
    <w:abstractNumId w:val="17"/>
  </w:num>
  <w:num w:numId="7">
    <w:abstractNumId w:val="25"/>
  </w:num>
  <w:num w:numId="8">
    <w:abstractNumId w:val="27"/>
  </w:num>
  <w:num w:numId="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0">
    <w:abstractNumId w:val="15"/>
  </w:num>
  <w:num w:numId="11">
    <w:abstractNumId w:val="11"/>
  </w:num>
  <w:num w:numId="12">
    <w:abstractNumId w:val="2"/>
  </w:num>
  <w:num w:numId="13">
    <w:abstractNumId w:val="1"/>
  </w:num>
  <w:num w:numId="14">
    <w:abstractNumId w:val="26"/>
  </w:num>
  <w:num w:numId="15">
    <w:abstractNumId w:val="19"/>
  </w:num>
  <w:num w:numId="16">
    <w:abstractNumId w:val="22"/>
  </w:num>
  <w:num w:numId="17">
    <w:abstractNumId w:val="21"/>
  </w:num>
  <w:num w:numId="18">
    <w:abstractNumId w:val="6"/>
  </w:num>
  <w:num w:numId="19">
    <w:abstractNumId w:val="10"/>
  </w:num>
  <w:num w:numId="20">
    <w:abstractNumId w:val="3"/>
  </w:num>
  <w:num w:numId="21">
    <w:abstractNumId w:val="12"/>
  </w:num>
  <w:num w:numId="22">
    <w:abstractNumId w:val="20"/>
  </w:num>
  <w:num w:numId="23">
    <w:abstractNumId w:val="24"/>
  </w:num>
  <w:num w:numId="24">
    <w:abstractNumId w:val="13"/>
  </w:num>
  <w:num w:numId="25">
    <w:abstractNumId w:val="16"/>
  </w:num>
  <w:num w:numId="26">
    <w:abstractNumId w:val="9"/>
  </w:num>
  <w:num w:numId="27">
    <w:abstractNumId w:val="23"/>
  </w:num>
  <w:num w:numId="28">
    <w:abstractNumId w:val="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fillcolor="black"/>
    </o:shapedefaults>
    <o:shapelayout v:ext="edit">
      <o:idmap v:ext="edit" data="1"/>
    </o:shapelayout>
  </w:hdrShapeDefaults>
  <w:footnotePr>
    <w:footnote w:id="-1"/>
    <w:footnote w:id="0"/>
  </w:footnotePr>
  <w:endnotePr>
    <w:endnote w:id="-1"/>
    <w:endnote w:id="0"/>
  </w:endnotePr>
  <w:compat/>
  <w:rsids>
    <w:rsidRoot w:val="00D27826"/>
    <w:rsid w:val="00026205"/>
    <w:rsid w:val="0003565C"/>
    <w:rsid w:val="0005426F"/>
    <w:rsid w:val="000668F5"/>
    <w:rsid w:val="00084745"/>
    <w:rsid w:val="000F2E73"/>
    <w:rsid w:val="00103210"/>
    <w:rsid w:val="00117BA1"/>
    <w:rsid w:val="00134A79"/>
    <w:rsid w:val="001413AA"/>
    <w:rsid w:val="00150AAA"/>
    <w:rsid w:val="001D1F02"/>
    <w:rsid w:val="00250F7F"/>
    <w:rsid w:val="00264912"/>
    <w:rsid w:val="002942E9"/>
    <w:rsid w:val="002D7046"/>
    <w:rsid w:val="00355B66"/>
    <w:rsid w:val="003C2375"/>
    <w:rsid w:val="003E1E10"/>
    <w:rsid w:val="00441188"/>
    <w:rsid w:val="00443B3C"/>
    <w:rsid w:val="00475EA1"/>
    <w:rsid w:val="004F4A30"/>
    <w:rsid w:val="0057719D"/>
    <w:rsid w:val="005951C5"/>
    <w:rsid w:val="005D1D7A"/>
    <w:rsid w:val="005E5832"/>
    <w:rsid w:val="006024D7"/>
    <w:rsid w:val="00652133"/>
    <w:rsid w:val="006731F9"/>
    <w:rsid w:val="00686259"/>
    <w:rsid w:val="00691C8B"/>
    <w:rsid w:val="006B6689"/>
    <w:rsid w:val="006C4552"/>
    <w:rsid w:val="006E554D"/>
    <w:rsid w:val="00723BA0"/>
    <w:rsid w:val="00725C48"/>
    <w:rsid w:val="00737BDA"/>
    <w:rsid w:val="00755704"/>
    <w:rsid w:val="00783A65"/>
    <w:rsid w:val="007B61F9"/>
    <w:rsid w:val="007D64CA"/>
    <w:rsid w:val="007F29F9"/>
    <w:rsid w:val="007F6879"/>
    <w:rsid w:val="00875C09"/>
    <w:rsid w:val="00886B69"/>
    <w:rsid w:val="008A3D55"/>
    <w:rsid w:val="008B25CA"/>
    <w:rsid w:val="008C4AA3"/>
    <w:rsid w:val="008E1A26"/>
    <w:rsid w:val="00951E8C"/>
    <w:rsid w:val="00957216"/>
    <w:rsid w:val="0097289A"/>
    <w:rsid w:val="00977DAC"/>
    <w:rsid w:val="009A619E"/>
    <w:rsid w:val="009A678D"/>
    <w:rsid w:val="00A00058"/>
    <w:rsid w:val="00A03DD1"/>
    <w:rsid w:val="00A3612D"/>
    <w:rsid w:val="00A63070"/>
    <w:rsid w:val="00A9436F"/>
    <w:rsid w:val="00B05F9E"/>
    <w:rsid w:val="00B11B55"/>
    <w:rsid w:val="00B55B0E"/>
    <w:rsid w:val="00B707F7"/>
    <w:rsid w:val="00BB585E"/>
    <w:rsid w:val="00BE4677"/>
    <w:rsid w:val="00C51EEE"/>
    <w:rsid w:val="00C567DF"/>
    <w:rsid w:val="00C80DD0"/>
    <w:rsid w:val="00CD4D14"/>
    <w:rsid w:val="00D2255E"/>
    <w:rsid w:val="00D27826"/>
    <w:rsid w:val="00D6028B"/>
    <w:rsid w:val="00D7150E"/>
    <w:rsid w:val="00D73845"/>
    <w:rsid w:val="00DF154A"/>
    <w:rsid w:val="00DF73C2"/>
    <w:rsid w:val="00E93285"/>
    <w:rsid w:val="00F65B95"/>
    <w:rsid w:val="00F70C00"/>
    <w:rsid w:val="00F848B6"/>
    <w:rsid w:val="00F926D0"/>
    <w:rsid w:val="00FA0BEA"/>
    <w:rsid w:val="00FA382A"/>
    <w:rsid w:val="00FB5741"/>
    <w:rsid w:val="00FC2DAC"/>
    <w:rsid w:val="00FC4E7F"/>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50">
      <o:colormenu v:ext="edit" fill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14"/>
    <w:rPr>
      <w:sz w:val="24"/>
      <w:lang w:val="en-GB"/>
    </w:rPr>
  </w:style>
  <w:style w:type="paragraph" w:styleId="Ttulo1">
    <w:name w:val="heading 1"/>
    <w:basedOn w:val="Normal"/>
    <w:next w:val="Normal"/>
    <w:qFormat/>
    <w:rsid w:val="00CD4D14"/>
    <w:pPr>
      <w:keepNext/>
      <w:ind w:firstLine="114"/>
      <w:outlineLvl w:val="0"/>
    </w:pPr>
    <w:rPr>
      <w:rFonts w:ascii="Garamond" w:hAnsi="Garamond"/>
      <w:i/>
      <w:spacing w:val="10"/>
      <w:sz w:val="18"/>
    </w:rPr>
  </w:style>
  <w:style w:type="paragraph" w:styleId="Ttulo2">
    <w:name w:val="heading 2"/>
    <w:basedOn w:val="Normal"/>
    <w:next w:val="Normal"/>
    <w:qFormat/>
    <w:rsid w:val="00CD4D14"/>
    <w:pPr>
      <w:keepNext/>
      <w:ind w:left="256"/>
      <w:outlineLvl w:val="1"/>
    </w:pPr>
    <w:rPr>
      <w:rFonts w:ascii="Garamond" w:hAnsi="Garamond"/>
      <w:b/>
      <w:i/>
      <w:spacing w:val="10"/>
      <w:sz w:val="18"/>
      <w:u w:val="single"/>
    </w:rPr>
  </w:style>
  <w:style w:type="paragraph" w:styleId="Ttulo3">
    <w:name w:val="heading 3"/>
    <w:basedOn w:val="Normal"/>
    <w:next w:val="Normal"/>
    <w:qFormat/>
    <w:rsid w:val="00CD4D14"/>
    <w:pPr>
      <w:keepNext/>
      <w:spacing w:before="60"/>
      <w:jc w:val="center"/>
      <w:outlineLvl w:val="2"/>
    </w:pPr>
    <w:rPr>
      <w:rFonts w:ascii="Century Gothic" w:hAnsi="Century Gothic"/>
      <w:b/>
      <w:bCs/>
      <w:color w:val="FFFFFF"/>
      <w:spacing w:val="10"/>
      <w:sz w:val="18"/>
    </w:rPr>
  </w:style>
  <w:style w:type="paragraph" w:styleId="Ttulo4">
    <w:name w:val="heading 4"/>
    <w:basedOn w:val="Normal"/>
    <w:next w:val="Normal"/>
    <w:qFormat/>
    <w:rsid w:val="00CD4D14"/>
    <w:pPr>
      <w:keepNext/>
      <w:spacing w:before="60"/>
      <w:jc w:val="center"/>
      <w:outlineLvl w:val="3"/>
    </w:pPr>
    <w:rPr>
      <w:rFonts w:ascii="Century Gothic" w:hAnsi="Century Gothic"/>
      <w:b/>
      <w:bCs/>
      <w:spacing w:val="10"/>
      <w:sz w:val="18"/>
    </w:rPr>
  </w:style>
  <w:style w:type="paragraph" w:styleId="Ttulo5">
    <w:name w:val="heading 5"/>
    <w:basedOn w:val="Normal"/>
    <w:next w:val="Normal"/>
    <w:qFormat/>
    <w:rsid w:val="00CD4D14"/>
    <w:pPr>
      <w:keepNext/>
      <w:spacing w:before="60"/>
      <w:ind w:left="142"/>
      <w:jc w:val="both"/>
      <w:outlineLvl w:val="4"/>
    </w:pPr>
    <w:rPr>
      <w:rFonts w:ascii="Garamond" w:hAnsi="Garamond"/>
      <w:b/>
      <w:bCs/>
      <w:sz w:val="18"/>
    </w:rPr>
  </w:style>
  <w:style w:type="paragraph" w:styleId="Ttulo6">
    <w:name w:val="heading 6"/>
    <w:basedOn w:val="Normal"/>
    <w:next w:val="Normal"/>
    <w:qFormat/>
    <w:rsid w:val="00CD4D14"/>
    <w:pPr>
      <w:keepNext/>
      <w:spacing w:before="60"/>
      <w:ind w:left="-181"/>
      <w:jc w:val="center"/>
      <w:outlineLvl w:val="5"/>
    </w:pPr>
    <w:rPr>
      <w:rFonts w:ascii="Century Gothic" w:hAnsi="Century Gothic"/>
      <w:b/>
      <w:color w:val="000000"/>
      <w:spacing w:val="10"/>
      <w:sz w:val="20"/>
    </w:rPr>
  </w:style>
  <w:style w:type="paragraph" w:styleId="Ttulo7">
    <w:name w:val="heading 7"/>
    <w:basedOn w:val="Normal"/>
    <w:next w:val="Normal"/>
    <w:qFormat/>
    <w:rsid w:val="00CD4D14"/>
    <w:pPr>
      <w:keepNext/>
      <w:ind w:left="142"/>
      <w:outlineLvl w:val="6"/>
    </w:pPr>
    <w:rPr>
      <w:rFonts w:ascii="Century Gothic" w:hAnsi="Century Gothic"/>
      <w:b/>
      <w:bCs/>
      <w:color w:val="000000"/>
      <w:spacing w:val="10"/>
      <w:sz w:val="20"/>
    </w:rPr>
  </w:style>
  <w:style w:type="paragraph" w:styleId="Ttulo8">
    <w:name w:val="heading 8"/>
    <w:basedOn w:val="Normal"/>
    <w:next w:val="Normal"/>
    <w:qFormat/>
    <w:rsid w:val="00CD4D14"/>
    <w:pPr>
      <w:keepNext/>
      <w:ind w:left="142"/>
      <w:outlineLvl w:val="7"/>
    </w:pPr>
    <w:rPr>
      <w:rFonts w:ascii="Century Gothic" w:hAnsi="Century Gothic"/>
      <w:color w:val="000000"/>
      <w:spacing w:val="10"/>
      <w:sz w:val="18"/>
      <w:u w:val="single"/>
    </w:rPr>
  </w:style>
  <w:style w:type="paragraph" w:styleId="Ttulo9">
    <w:name w:val="heading 9"/>
    <w:basedOn w:val="Normal"/>
    <w:next w:val="Normal"/>
    <w:qFormat/>
    <w:rsid w:val="00CD4D14"/>
    <w:pPr>
      <w:keepNext/>
      <w:ind w:left="142"/>
      <w:outlineLvl w:val="8"/>
    </w:pPr>
    <w:rPr>
      <w:rFonts w:ascii="Century Gothic" w:hAnsi="Century Gothic"/>
      <w:b/>
      <w:b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4D14"/>
    <w:pPr>
      <w:tabs>
        <w:tab w:val="center" w:pos="4153"/>
        <w:tab w:val="right" w:pos="8306"/>
      </w:tabs>
    </w:pPr>
  </w:style>
  <w:style w:type="paragraph" w:styleId="Piedepgina">
    <w:name w:val="footer"/>
    <w:basedOn w:val="Normal"/>
    <w:rsid w:val="00CD4D14"/>
    <w:pPr>
      <w:tabs>
        <w:tab w:val="center" w:pos="4153"/>
        <w:tab w:val="right" w:pos="8306"/>
      </w:tabs>
    </w:pPr>
  </w:style>
  <w:style w:type="paragraph" w:styleId="Textoindependiente">
    <w:name w:val="Body Text"/>
    <w:basedOn w:val="Normal"/>
    <w:rsid w:val="00CD4D14"/>
    <w:pPr>
      <w:spacing w:before="20"/>
    </w:pPr>
    <w:rPr>
      <w:rFonts w:ascii="Century Gothic" w:hAnsi="Century Gothic"/>
      <w:spacing w:val="28"/>
      <w:sz w:val="20"/>
    </w:rPr>
  </w:style>
  <w:style w:type="paragraph" w:styleId="Sangradetextonormal">
    <w:name w:val="Body Text Indent"/>
    <w:basedOn w:val="Normal"/>
    <w:rsid w:val="00CD4D14"/>
    <w:pPr>
      <w:spacing w:before="60"/>
      <w:ind w:left="502"/>
      <w:jc w:val="both"/>
    </w:pPr>
    <w:rPr>
      <w:rFonts w:ascii="Century Gothic" w:hAnsi="Century Gothic"/>
      <w:color w:val="000000"/>
      <w:spacing w:val="10"/>
      <w:sz w:val="20"/>
    </w:rPr>
  </w:style>
  <w:style w:type="paragraph" w:styleId="Textonotapie">
    <w:name w:val="footnote text"/>
    <w:basedOn w:val="Normal"/>
    <w:semiHidden/>
    <w:rsid w:val="00CD4D14"/>
    <w:rPr>
      <w:sz w:val="20"/>
    </w:rPr>
  </w:style>
  <w:style w:type="character" w:styleId="Refdenotaalpie">
    <w:name w:val="footnote reference"/>
    <w:basedOn w:val="Fuentedeprrafopredeter"/>
    <w:semiHidden/>
    <w:rsid w:val="00CD4D14"/>
    <w:rPr>
      <w:vertAlign w:val="superscript"/>
    </w:rPr>
  </w:style>
  <w:style w:type="paragraph" w:styleId="Textoindependiente2">
    <w:name w:val="Body Text 2"/>
    <w:basedOn w:val="Normal"/>
    <w:rsid w:val="00CD4D14"/>
    <w:pPr>
      <w:jc w:val="center"/>
    </w:pPr>
    <w:rPr>
      <w:rFonts w:ascii="Century Gothic" w:hAnsi="Century Gothic"/>
      <w:b/>
      <w:bCs/>
      <w:sz w:val="22"/>
    </w:rPr>
  </w:style>
  <w:style w:type="paragraph" w:styleId="Sangra2detindependiente">
    <w:name w:val="Body Text Indent 2"/>
    <w:basedOn w:val="Normal"/>
    <w:link w:val="Sangra2detindependienteCar"/>
    <w:rsid w:val="00CD4D14"/>
    <w:pPr>
      <w:ind w:left="142"/>
      <w:jc w:val="both"/>
    </w:pPr>
    <w:rPr>
      <w:rFonts w:ascii="Century Gothic" w:hAnsi="Century Gothic"/>
      <w:color w:val="000000"/>
      <w:spacing w:val="10"/>
      <w:sz w:val="18"/>
    </w:rPr>
  </w:style>
  <w:style w:type="character" w:styleId="Hipervnculo">
    <w:name w:val="Hyperlink"/>
    <w:basedOn w:val="Fuentedeprrafopredeter"/>
    <w:rsid w:val="00CD4D14"/>
    <w:rPr>
      <w:color w:val="0000FF"/>
      <w:u w:val="single"/>
    </w:rPr>
  </w:style>
  <w:style w:type="paragraph" w:styleId="NormalWeb">
    <w:name w:val="Normal (Web)"/>
    <w:basedOn w:val="Normal"/>
    <w:rsid w:val="00CD4D14"/>
    <w:pPr>
      <w:spacing w:before="100" w:beforeAutospacing="1" w:after="100" w:afterAutospacing="1"/>
    </w:pPr>
    <w:rPr>
      <w:rFonts w:ascii="Arial Unicode MS" w:eastAsia="Arial Unicode MS" w:hAnsi="Arial Unicode MS" w:cs="Arial Unicode MS"/>
      <w:szCs w:val="24"/>
      <w:lang w:val="es-ES"/>
    </w:rPr>
  </w:style>
  <w:style w:type="paragraph" w:styleId="Textonotaalfinal">
    <w:name w:val="endnote text"/>
    <w:basedOn w:val="Normal"/>
    <w:semiHidden/>
    <w:rsid w:val="00CD4D14"/>
    <w:rPr>
      <w:sz w:val="20"/>
    </w:rPr>
  </w:style>
  <w:style w:type="character" w:styleId="Refdenotaalfinal">
    <w:name w:val="endnote reference"/>
    <w:basedOn w:val="Fuentedeprrafopredeter"/>
    <w:semiHidden/>
    <w:rsid w:val="00CD4D14"/>
    <w:rPr>
      <w:vertAlign w:val="superscript"/>
    </w:rPr>
  </w:style>
  <w:style w:type="paragraph" w:styleId="Textoindependiente3">
    <w:name w:val="Body Text 3"/>
    <w:basedOn w:val="Normal"/>
    <w:rsid w:val="00DF154A"/>
    <w:pPr>
      <w:spacing w:after="120"/>
    </w:pPr>
    <w:rPr>
      <w:sz w:val="16"/>
      <w:szCs w:val="16"/>
    </w:rPr>
  </w:style>
  <w:style w:type="character" w:styleId="Refdecomentario">
    <w:name w:val="annotation reference"/>
    <w:basedOn w:val="Fuentedeprrafopredeter"/>
    <w:rsid w:val="002942E9"/>
    <w:rPr>
      <w:sz w:val="16"/>
      <w:szCs w:val="16"/>
    </w:rPr>
  </w:style>
  <w:style w:type="paragraph" w:styleId="Textocomentario">
    <w:name w:val="annotation text"/>
    <w:basedOn w:val="Normal"/>
    <w:link w:val="TextocomentarioCar"/>
    <w:rsid w:val="002942E9"/>
    <w:rPr>
      <w:sz w:val="20"/>
    </w:rPr>
  </w:style>
  <w:style w:type="character" w:customStyle="1" w:styleId="TextocomentarioCar">
    <w:name w:val="Texto comentario Car"/>
    <w:basedOn w:val="Fuentedeprrafopredeter"/>
    <w:link w:val="Textocomentario"/>
    <w:rsid w:val="002942E9"/>
    <w:rPr>
      <w:lang w:val="en-GB"/>
    </w:rPr>
  </w:style>
  <w:style w:type="paragraph" w:styleId="Asuntodelcomentario">
    <w:name w:val="annotation subject"/>
    <w:basedOn w:val="Textocomentario"/>
    <w:next w:val="Textocomentario"/>
    <w:link w:val="AsuntodelcomentarioCar"/>
    <w:rsid w:val="002942E9"/>
    <w:rPr>
      <w:b/>
      <w:bCs/>
    </w:rPr>
  </w:style>
  <w:style w:type="character" w:customStyle="1" w:styleId="AsuntodelcomentarioCar">
    <w:name w:val="Asunto del comentario Car"/>
    <w:basedOn w:val="TextocomentarioCar"/>
    <w:link w:val="Asuntodelcomentario"/>
    <w:rsid w:val="002942E9"/>
    <w:rPr>
      <w:b/>
      <w:bCs/>
    </w:rPr>
  </w:style>
  <w:style w:type="paragraph" w:styleId="Textodeglobo">
    <w:name w:val="Balloon Text"/>
    <w:basedOn w:val="Normal"/>
    <w:link w:val="TextodegloboCar"/>
    <w:rsid w:val="002942E9"/>
    <w:rPr>
      <w:rFonts w:ascii="Tahoma" w:hAnsi="Tahoma" w:cs="Tahoma"/>
      <w:sz w:val="16"/>
      <w:szCs w:val="16"/>
    </w:rPr>
  </w:style>
  <w:style w:type="character" w:customStyle="1" w:styleId="TextodegloboCar">
    <w:name w:val="Texto de globo Car"/>
    <w:basedOn w:val="Fuentedeprrafopredeter"/>
    <w:link w:val="Textodeglobo"/>
    <w:rsid w:val="002942E9"/>
    <w:rPr>
      <w:rFonts w:ascii="Tahoma" w:hAnsi="Tahoma" w:cs="Tahoma"/>
      <w:sz w:val="16"/>
      <w:szCs w:val="16"/>
      <w:lang w:val="en-GB"/>
    </w:rPr>
  </w:style>
  <w:style w:type="character" w:styleId="Textoennegrita">
    <w:name w:val="Strong"/>
    <w:basedOn w:val="Fuentedeprrafopredeter"/>
    <w:qFormat/>
    <w:rsid w:val="00723BA0"/>
    <w:rPr>
      <w:b/>
      <w:bCs/>
    </w:rPr>
  </w:style>
  <w:style w:type="character" w:customStyle="1" w:styleId="Sangra2detindependienteCar">
    <w:name w:val="Sangría 2 de t. independiente Car"/>
    <w:basedOn w:val="Fuentedeprrafopredeter"/>
    <w:link w:val="Sangra2detindependiente"/>
    <w:rsid w:val="00652133"/>
    <w:rPr>
      <w:rFonts w:ascii="Century Gothic" w:hAnsi="Century Gothic"/>
      <w:color w:val="000000"/>
      <w:spacing w:val="10"/>
      <w:sz w:val="18"/>
      <w:lang w:val="en-GB"/>
    </w:rPr>
  </w:style>
  <w:style w:type="paragraph" w:styleId="Prrafodelista">
    <w:name w:val="List Paragraph"/>
    <w:basedOn w:val="Normal"/>
    <w:uiPriority w:val="34"/>
    <w:qFormat/>
    <w:rsid w:val="00134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c.es/sgci/mul/andresbell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818</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DADES DEL PROGRAMA DE DOCTORAT	</vt:lpstr>
    </vt:vector>
  </TitlesOfParts>
  <Company>Universitat Pompeu Fabra</Company>
  <LinksUpToDate>false</LinksUpToDate>
  <CharactersWithSpaces>5732</CharactersWithSpaces>
  <SharedDoc>false</SharedDoc>
  <HLinks>
    <vt:vector size="12" baseType="variant">
      <vt:variant>
        <vt:i4>6553649</vt:i4>
      </vt:variant>
      <vt:variant>
        <vt:i4>3</vt:i4>
      </vt:variant>
      <vt:variant>
        <vt:i4>0</vt:i4>
      </vt:variant>
      <vt:variant>
        <vt:i4>5</vt:i4>
      </vt:variant>
      <vt:variant>
        <vt:lpwstr>http://www.mec.es/sgci/mul/andresbello.htm</vt:lpwstr>
      </vt:variant>
      <vt:variant>
        <vt:lpwstr/>
      </vt:variant>
      <vt:variant>
        <vt:i4>4194382</vt:i4>
      </vt:variant>
      <vt:variant>
        <vt:i4>0</vt:i4>
      </vt:variant>
      <vt:variant>
        <vt:i4>0</vt:i4>
      </vt:variant>
      <vt:variant>
        <vt:i4>5</vt:i4>
      </vt:variant>
      <vt:variant>
        <vt:lpwstr>http://www.mec.es/mecd/titulos/hesu/haya.html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DEL PROGRAMA DE DOCTORAT	</dc:title>
  <dc:subject/>
  <dc:creator>Marcos Zapater Pacheco</dc:creator>
  <cp:keywords/>
  <cp:lastModifiedBy>sruiz</cp:lastModifiedBy>
  <cp:revision>12</cp:revision>
  <cp:lastPrinted>2013-05-06T15:20:00Z</cp:lastPrinted>
  <dcterms:created xsi:type="dcterms:W3CDTF">2013-05-07T11:10:00Z</dcterms:created>
  <dcterms:modified xsi:type="dcterms:W3CDTF">2015-02-03T09:58:00Z</dcterms:modified>
</cp:coreProperties>
</file>